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D45C" w14:textId="5A4FE80D" w:rsidR="007039DD" w:rsidRPr="000C09AB" w:rsidRDefault="001A5391" w:rsidP="00F57B88">
      <w:pPr>
        <w:spacing w:line="24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A5391">
        <w:rPr>
          <w:rFonts w:ascii="Times New Roman" w:hAnsi="Times New Roman" w:cs="Times New Roman"/>
          <w:b/>
          <w:sz w:val="22"/>
          <w:szCs w:val="22"/>
          <w:u w:val="single"/>
        </w:rPr>
        <w:t>Template for the Simplified Feasibility Study (SFS) Report: Individual Solar Irrigation Project (ISIP)</w:t>
      </w:r>
    </w:p>
    <w:p w14:paraId="63113C07" w14:textId="77777777" w:rsidR="00EF15FD" w:rsidRDefault="00EF15FD" w:rsidP="00F57B88">
      <w:pPr>
        <w:spacing w:line="240" w:lineRule="auto"/>
        <w:rPr>
          <w:lang w:eastAsia="de-DE"/>
        </w:rPr>
      </w:pPr>
    </w:p>
    <w:p w14:paraId="4FECB88D" w14:textId="6531E12F" w:rsidR="00EF15FD" w:rsidRDefault="00EF15FD" w:rsidP="007039DD">
      <w:pPr>
        <w:pStyle w:val="BodyText"/>
        <w:spacing w:before="0" w:after="120" w:line="240" w:lineRule="auto"/>
        <w:rPr>
          <w:rFonts w:ascii="Times New Roman" w:hAnsi="Times New Roman" w:cs="Times New Roman"/>
          <w:sz w:val="22"/>
          <w:szCs w:val="22"/>
          <w:lang w:val="en-US" w:eastAsia="de-DE"/>
        </w:rPr>
      </w:pPr>
      <w:r w:rsidRPr="00EF15FD">
        <w:rPr>
          <w:rFonts w:ascii="Times New Roman" w:hAnsi="Times New Roman" w:cs="Times New Roman"/>
          <w:sz w:val="22"/>
          <w:szCs w:val="22"/>
          <w:lang w:val="en-US" w:eastAsia="de-DE"/>
        </w:rPr>
        <w:t xml:space="preserve">When preparing the </w:t>
      </w:r>
      <w:r w:rsidR="00EA7BAE">
        <w:rPr>
          <w:rFonts w:ascii="Times New Roman" w:hAnsi="Times New Roman" w:cs="Times New Roman"/>
          <w:sz w:val="22"/>
          <w:szCs w:val="22"/>
          <w:lang w:val="en-US" w:eastAsia="de-DE"/>
        </w:rPr>
        <w:t>simplified feasibility</w:t>
      </w:r>
      <w:r w:rsidR="00EA7BAE" w:rsidRPr="00EF15FD">
        <w:rPr>
          <w:rFonts w:ascii="Times New Roman" w:hAnsi="Times New Roman" w:cs="Times New Roman"/>
          <w:sz w:val="22"/>
          <w:szCs w:val="22"/>
          <w:lang w:val="en-US" w:eastAsia="de-DE"/>
        </w:rPr>
        <w:t xml:space="preserve"> </w:t>
      </w:r>
      <w:r w:rsidRPr="00EF15FD">
        <w:rPr>
          <w:rFonts w:ascii="Times New Roman" w:hAnsi="Times New Roman" w:cs="Times New Roman"/>
          <w:sz w:val="22"/>
          <w:szCs w:val="22"/>
          <w:lang w:val="en-US" w:eastAsia="de-DE"/>
        </w:rPr>
        <w:t>report for ISIP, please ensure to incorporate the following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8095"/>
      </w:tblGrid>
      <w:tr w:rsidR="00F57B88" w14:paraId="182F9644" w14:textId="77777777" w:rsidTr="00467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15" w:type="dxa"/>
          </w:tcPr>
          <w:p w14:paraId="4D1F81A4" w14:textId="522827FE" w:rsidR="00F57B88" w:rsidRPr="004672B4" w:rsidRDefault="00F57B88" w:rsidP="00703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72B4">
              <w:rPr>
                <w:rFonts w:ascii="Times New Roman" w:hAnsi="Times New Roman" w:cs="Times New Roman"/>
                <w:sz w:val="18"/>
                <w:szCs w:val="18"/>
              </w:rPr>
              <w:t>Date:</w:t>
            </w:r>
          </w:p>
        </w:tc>
        <w:tc>
          <w:tcPr>
            <w:tcW w:w="8095" w:type="dxa"/>
          </w:tcPr>
          <w:p w14:paraId="4CBD6098" w14:textId="77777777" w:rsidR="00F57B88" w:rsidRDefault="00F57B88" w:rsidP="007039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57B88" w14:paraId="24A82247" w14:textId="77777777" w:rsidTr="004672B4">
        <w:tc>
          <w:tcPr>
            <w:tcW w:w="1615" w:type="dxa"/>
          </w:tcPr>
          <w:p w14:paraId="74A46985" w14:textId="5B227F6E" w:rsidR="00F57B88" w:rsidRPr="004672B4" w:rsidRDefault="00F57B88" w:rsidP="00703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72B4">
              <w:rPr>
                <w:rFonts w:ascii="Times New Roman" w:hAnsi="Times New Roman" w:cs="Times New Roman"/>
                <w:sz w:val="18"/>
                <w:szCs w:val="18"/>
              </w:rPr>
              <w:t>Time of site visit:</w:t>
            </w:r>
          </w:p>
        </w:tc>
        <w:tc>
          <w:tcPr>
            <w:tcW w:w="8095" w:type="dxa"/>
          </w:tcPr>
          <w:p w14:paraId="627103B5" w14:textId="77777777" w:rsidR="00F57B88" w:rsidRDefault="00F57B88" w:rsidP="007039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8945FD" w14:textId="77777777" w:rsidR="00F57B88" w:rsidRDefault="00F57B88" w:rsidP="007039DD">
      <w:pPr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2ADA5964" w14:textId="31741A92" w:rsidR="00EF15FD" w:rsidRPr="00F57B88" w:rsidRDefault="00EF15FD" w:rsidP="007039DD">
      <w:pPr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F57B88">
        <w:rPr>
          <w:rFonts w:ascii="Times New Roman" w:hAnsi="Times New Roman" w:cs="Times New Roman"/>
          <w:b/>
          <w:sz w:val="22"/>
          <w:szCs w:val="22"/>
        </w:rPr>
        <w:t xml:space="preserve">Project </w:t>
      </w:r>
      <w:r w:rsidR="0013102E" w:rsidRPr="0013102E">
        <w:rPr>
          <w:rFonts w:ascii="Times New Roman" w:hAnsi="Times New Roman" w:cs="Times New Roman"/>
          <w:b/>
          <w:sz w:val="22"/>
          <w:szCs w:val="22"/>
        </w:rPr>
        <w:t>Information</w:t>
      </w:r>
      <w:r w:rsidR="0013102E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495"/>
        <w:gridCol w:w="5040"/>
      </w:tblGrid>
      <w:tr w:rsidR="00EF15FD" w:rsidRPr="00C90234" w14:paraId="3D719A95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tcW w:w="4495" w:type="dxa"/>
          </w:tcPr>
          <w:p w14:paraId="15A41AC3" w14:textId="4E2C266F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Project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ame:</w:t>
            </w:r>
          </w:p>
        </w:tc>
        <w:tc>
          <w:tcPr>
            <w:tcW w:w="5040" w:type="dxa"/>
          </w:tcPr>
          <w:p w14:paraId="53A35E9D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15FD" w:rsidRPr="00C90234" w14:paraId="48CA434D" w14:textId="77777777" w:rsidTr="00F57B88">
        <w:trPr>
          <w:trHeight w:val="332"/>
        </w:trPr>
        <w:tc>
          <w:tcPr>
            <w:tcW w:w="4495" w:type="dxa"/>
          </w:tcPr>
          <w:p w14:paraId="4A440F09" w14:textId="4A16DD0E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District:</w:t>
            </w:r>
          </w:p>
        </w:tc>
        <w:tc>
          <w:tcPr>
            <w:tcW w:w="5040" w:type="dxa"/>
          </w:tcPr>
          <w:p w14:paraId="30019BFF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15FD" w:rsidRPr="00C90234" w14:paraId="6E309CBE" w14:textId="77777777" w:rsidTr="00F57B88">
        <w:trPr>
          <w:trHeight w:val="344"/>
        </w:trPr>
        <w:tc>
          <w:tcPr>
            <w:tcW w:w="4495" w:type="dxa"/>
          </w:tcPr>
          <w:p w14:paraId="1284CD9F" w14:textId="0ECB5089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Local government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ame:</w:t>
            </w:r>
          </w:p>
        </w:tc>
        <w:tc>
          <w:tcPr>
            <w:tcW w:w="5040" w:type="dxa"/>
          </w:tcPr>
          <w:p w14:paraId="0BD10EC7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15FD" w:rsidRPr="00C90234" w14:paraId="411420F4" w14:textId="77777777" w:rsidTr="00F57B88">
        <w:trPr>
          <w:trHeight w:val="332"/>
        </w:trPr>
        <w:tc>
          <w:tcPr>
            <w:tcW w:w="4495" w:type="dxa"/>
          </w:tcPr>
          <w:p w14:paraId="59FA048E" w14:textId="230B1FA8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Ward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o./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tole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5040" w:type="dxa"/>
          </w:tcPr>
          <w:p w14:paraId="678DAC33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15287" w:rsidRPr="00C90234" w14:paraId="19493BBF" w14:textId="77777777" w:rsidTr="00F57B88">
        <w:trPr>
          <w:trHeight w:val="332"/>
        </w:trPr>
        <w:tc>
          <w:tcPr>
            <w:tcW w:w="4495" w:type="dxa"/>
          </w:tcPr>
          <w:p w14:paraId="5E65BB2D" w14:textId="7686ACEF" w:rsidR="00A15287" w:rsidRPr="00660C27" w:rsidRDefault="00A15287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Farmer representative 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ame and 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umber:</w:t>
            </w:r>
          </w:p>
        </w:tc>
        <w:tc>
          <w:tcPr>
            <w:tcW w:w="5040" w:type="dxa"/>
          </w:tcPr>
          <w:p w14:paraId="7FCA91D3" w14:textId="77777777" w:rsidR="00A15287" w:rsidRPr="00660C27" w:rsidRDefault="00A15287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15287" w:rsidRPr="00C90234" w14:paraId="0152D26E" w14:textId="77777777" w:rsidTr="00F57B88">
        <w:trPr>
          <w:trHeight w:val="332"/>
        </w:trPr>
        <w:tc>
          <w:tcPr>
            <w:tcW w:w="4495" w:type="dxa"/>
          </w:tcPr>
          <w:p w14:paraId="1801A2A7" w14:textId="07B78344" w:rsidR="00A15287" w:rsidRPr="00660C27" w:rsidRDefault="00A15287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Local government representative 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ame and 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umber:</w:t>
            </w:r>
          </w:p>
        </w:tc>
        <w:tc>
          <w:tcPr>
            <w:tcW w:w="5040" w:type="dxa"/>
          </w:tcPr>
          <w:p w14:paraId="2286BA6D" w14:textId="77777777" w:rsidR="00A15287" w:rsidRPr="00660C27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85113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Ward office 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120432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Rural municipality</w:t>
            </w:r>
          </w:p>
          <w:p w14:paraId="787B8EBC" w14:textId="77777777" w:rsidR="00F57B88" w:rsidRPr="00660C27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B6ECFF4" w14:textId="77777777" w:rsidR="00F57B88" w:rsidRPr="00660C27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Name: ......................................................................................</w:t>
            </w:r>
          </w:p>
          <w:p w14:paraId="3E0B4D4A" w14:textId="77777777" w:rsidR="00F57B88" w:rsidRPr="00660C27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1C9AF32" w14:textId="24BAB000" w:rsidR="00F57B88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Number: ...................................................................................</w:t>
            </w:r>
          </w:p>
        </w:tc>
      </w:tr>
      <w:tr w:rsidR="00EF15FD" w:rsidRPr="00C90234" w14:paraId="1D29E7DD" w14:textId="77777777" w:rsidTr="00F57B88">
        <w:trPr>
          <w:trHeight w:val="593"/>
        </w:trPr>
        <w:tc>
          <w:tcPr>
            <w:tcW w:w="4495" w:type="dxa"/>
          </w:tcPr>
          <w:p w14:paraId="3C411738" w14:textId="7B8E23A9" w:rsidR="00EF15FD" w:rsidRPr="00F57B88" w:rsidRDefault="00EF15FD" w:rsidP="00900582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Availability of mobile network (</w:t>
            </w:r>
            <w:r w:rsid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f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or </w:t>
            </w:r>
            <w:r w:rsidR="00EA7BAE"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real</w:t>
            </w:r>
            <w:r w:rsidR="00EA7BAE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-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time monitoring if needed):</w:t>
            </w:r>
          </w:p>
        </w:tc>
        <w:tc>
          <w:tcPr>
            <w:tcW w:w="5040" w:type="dxa"/>
          </w:tcPr>
          <w:p w14:paraId="5A91BA4B" w14:textId="77777777" w:rsid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8248C5F" w14:textId="46DAFFBC" w:rsidR="00EF15FD" w:rsidRPr="00F57B88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529493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NTC</w:t>
            </w:r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921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Ncell</w:t>
            </w:r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88225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Others, specify: …………………….</w:t>
            </w:r>
          </w:p>
        </w:tc>
      </w:tr>
      <w:tr w:rsidR="00EF15FD" w:rsidRPr="00C90234" w14:paraId="5CD07781" w14:textId="77777777" w:rsidTr="00F57B88">
        <w:trPr>
          <w:trHeight w:val="344"/>
        </w:trPr>
        <w:tc>
          <w:tcPr>
            <w:tcW w:w="4495" w:type="dxa"/>
          </w:tcPr>
          <w:p w14:paraId="18627877" w14:textId="621B5A80" w:rsidR="00EF15FD" w:rsidRPr="00660C27" w:rsidRDefault="001F10E5" w:rsidP="00F57B8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Information about the travel route and the type of road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5040" w:type="dxa"/>
          </w:tcPr>
          <w:p w14:paraId="3F2EC2E5" w14:textId="77777777" w:rsidR="00F57B88" w:rsidRPr="00660C27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Type of road access: </w:t>
            </w:r>
          </w:p>
          <w:p w14:paraId="28ADDEA9" w14:textId="6EB1AA57" w:rsidR="00F57B88" w:rsidRPr="00660C27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184145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Tarmac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97210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Gravel</w:t>
            </w:r>
          </w:p>
          <w:p w14:paraId="68CBE14E" w14:textId="77777777" w:rsidR="00EF15FD" w:rsidRPr="00660C27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22973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Dirt, with vehicle access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83525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Dirt, with no vehicle access</w:t>
            </w:r>
          </w:p>
          <w:p w14:paraId="3CD37656" w14:textId="77777777" w:rsidR="00F57B88" w:rsidRPr="00660C27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5840D16" w14:textId="1B5F4950" w:rsidR="00F57B88" w:rsidRPr="00660C27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Description of </w:t>
            </w:r>
            <w:r w:rsidR="00EA7BAE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route from </w:t>
            </w:r>
            <w:r w:rsidR="00EA7BAE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project site to the local government office, district headquarters, or the nearest market: </w:t>
            </w:r>
          </w:p>
          <w:p w14:paraId="561A7E5A" w14:textId="77777777" w:rsidR="00F57B88" w:rsidRPr="00660C27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C3459A6" w14:textId="77777777" w:rsid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...................................................................................................</w:t>
            </w:r>
          </w:p>
          <w:p w14:paraId="04D0E33E" w14:textId="77777777" w:rsid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...................................................................................................</w:t>
            </w:r>
          </w:p>
          <w:p w14:paraId="14B41D30" w14:textId="7E439EEE" w:rsidR="00F57B88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...................................................................................................</w:t>
            </w:r>
          </w:p>
        </w:tc>
      </w:tr>
      <w:tr w:rsidR="00EF15FD" w:rsidRPr="00C90234" w14:paraId="4D6B8D9B" w14:textId="77777777" w:rsidTr="00F57B88">
        <w:trPr>
          <w:trHeight w:val="344"/>
        </w:trPr>
        <w:tc>
          <w:tcPr>
            <w:tcW w:w="9535" w:type="dxa"/>
            <w:gridSpan w:val="2"/>
          </w:tcPr>
          <w:p w14:paraId="44856B20" w14:textId="69396768" w:rsidR="00EF15FD" w:rsidRPr="00660C27" w:rsidRDefault="001F10E5" w:rsidP="0090058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Please share the exact location of the site by providing its latitude, longitude, and altitude.</w:t>
            </w:r>
          </w:p>
        </w:tc>
      </w:tr>
      <w:tr w:rsidR="00EF15FD" w:rsidRPr="00C90234" w14:paraId="2D3702AA" w14:textId="77777777" w:rsidTr="00F57B88">
        <w:trPr>
          <w:trHeight w:val="344"/>
        </w:trPr>
        <w:tc>
          <w:tcPr>
            <w:tcW w:w="4495" w:type="dxa"/>
          </w:tcPr>
          <w:p w14:paraId="32244B20" w14:textId="45F8C485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Water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ource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40" w:type="dxa"/>
          </w:tcPr>
          <w:p w14:paraId="3562DFF8" w14:textId="41479F22" w:rsidR="00EF15FD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Latitude: ................................  Longitude: ................................</w:t>
            </w:r>
          </w:p>
        </w:tc>
      </w:tr>
      <w:tr w:rsidR="00EF15FD" w:rsidRPr="00C90234" w14:paraId="64AA3AB5" w14:textId="77777777" w:rsidTr="00F57B88">
        <w:trPr>
          <w:trHeight w:val="344"/>
        </w:trPr>
        <w:tc>
          <w:tcPr>
            <w:tcW w:w="4495" w:type="dxa"/>
          </w:tcPr>
          <w:p w14:paraId="326DF7DE" w14:textId="739800A6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Solar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array i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nstallation area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40" w:type="dxa"/>
          </w:tcPr>
          <w:p w14:paraId="3FCADDC2" w14:textId="10D8949F" w:rsidR="00EF15FD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Latitude: ................................  Longitude: ................................</w:t>
            </w:r>
          </w:p>
        </w:tc>
      </w:tr>
      <w:tr w:rsidR="00EF15FD" w:rsidRPr="00C90234" w14:paraId="72611CDB" w14:textId="77777777" w:rsidTr="00F57B88">
        <w:trPr>
          <w:trHeight w:val="344"/>
        </w:trPr>
        <w:tc>
          <w:tcPr>
            <w:tcW w:w="4495" w:type="dxa"/>
          </w:tcPr>
          <w:p w14:paraId="719B2CC9" w14:textId="295DD472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Irrigation area/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etwork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40" w:type="dxa"/>
          </w:tcPr>
          <w:p w14:paraId="6911FE99" w14:textId="0DA1F273" w:rsidR="00EF15FD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Latitude: ................................  Longitude: ................................</w:t>
            </w:r>
          </w:p>
        </w:tc>
      </w:tr>
    </w:tbl>
    <w:p w14:paraId="34BD9D8F" w14:textId="25268F75" w:rsidR="00F57B88" w:rsidRDefault="00F57B88" w:rsidP="00F57B88">
      <w:pPr>
        <w:pStyle w:val="BodyText"/>
        <w:spacing w:before="0" w:after="120"/>
        <w:rPr>
          <w:rFonts w:ascii="Times New Roman" w:hAnsi="Times New Roman" w:cs="Times New Roman"/>
          <w:sz w:val="22"/>
          <w:szCs w:val="22"/>
          <w:lang w:val="en-US" w:eastAsia="de-DE"/>
        </w:rPr>
      </w:pPr>
    </w:p>
    <w:p w14:paraId="535A3B7E" w14:textId="77777777" w:rsidR="00F57B88" w:rsidRDefault="00F57B88">
      <w:pPr>
        <w:rPr>
          <w:rFonts w:ascii="Times New Roman" w:eastAsiaTheme="minorHAnsi" w:hAnsi="Times New Roman" w:cs="Times New Roman"/>
          <w:sz w:val="22"/>
          <w:szCs w:val="22"/>
          <w:lang w:eastAsia="de-DE"/>
        </w:rPr>
      </w:pPr>
      <w:r>
        <w:rPr>
          <w:rFonts w:ascii="Times New Roman" w:hAnsi="Times New Roman" w:cs="Times New Roman"/>
          <w:sz w:val="22"/>
          <w:szCs w:val="22"/>
          <w:lang w:eastAsia="de-DE"/>
        </w:rPr>
        <w:br w:type="page"/>
      </w:r>
    </w:p>
    <w:p w14:paraId="0B39E24C" w14:textId="77777777" w:rsidR="00465D69" w:rsidRPr="00EF15FD" w:rsidRDefault="00465D69" w:rsidP="00A255FC">
      <w:pPr>
        <w:pStyle w:val="BodyText"/>
        <w:spacing w:before="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</w:rPr>
      </w:pPr>
      <w:r w:rsidRPr="00F57B88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 xml:space="preserve">Basic Project Requirement: </w:t>
      </w:r>
    </w:p>
    <w:tbl>
      <w:tblPr>
        <w:tblStyle w:val="TableGrid"/>
        <w:tblW w:w="9630" w:type="dxa"/>
        <w:tblInd w:w="-95" w:type="dxa"/>
        <w:tblLook w:val="04A0" w:firstRow="1" w:lastRow="0" w:firstColumn="1" w:lastColumn="0" w:noHBand="0" w:noVBand="1"/>
      </w:tblPr>
      <w:tblGrid>
        <w:gridCol w:w="580"/>
        <w:gridCol w:w="7340"/>
        <w:gridCol w:w="1710"/>
      </w:tblGrid>
      <w:tr w:rsidR="00465D69" w:rsidRPr="004835FB" w14:paraId="70291012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80" w:type="dxa"/>
            <w:shd w:val="clear" w:color="auto" w:fill="7F7F7F" w:themeFill="text1" w:themeFillTint="80"/>
            <w:vAlign w:val="center"/>
          </w:tcPr>
          <w:p w14:paraId="46AB4278" w14:textId="1ADE5026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No</w:t>
            </w:r>
            <w:r w:rsidR="00593C3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lang w:val="en-US"/>
              </w:rPr>
              <w:t>.</w:t>
            </w:r>
          </w:p>
        </w:tc>
        <w:tc>
          <w:tcPr>
            <w:tcW w:w="7340" w:type="dxa"/>
            <w:shd w:val="clear" w:color="auto" w:fill="7F7F7F" w:themeFill="text1" w:themeFillTint="80"/>
            <w:vAlign w:val="center"/>
          </w:tcPr>
          <w:p w14:paraId="3321CCA9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Criteria</w:t>
            </w:r>
          </w:p>
        </w:tc>
        <w:tc>
          <w:tcPr>
            <w:tcW w:w="1710" w:type="dxa"/>
            <w:shd w:val="clear" w:color="auto" w:fill="7F7F7F" w:themeFill="text1" w:themeFillTint="80"/>
            <w:vAlign w:val="center"/>
          </w:tcPr>
          <w:p w14:paraId="32B54BC8" w14:textId="77777777" w:rsidR="00465D69" w:rsidRPr="00F57B88" w:rsidRDefault="00D02C11" w:rsidP="002E47B6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 xml:space="preserve">Field Observation </w:t>
            </w:r>
          </w:p>
        </w:tc>
      </w:tr>
      <w:tr w:rsidR="00465D69" w:rsidRPr="004835FB" w14:paraId="7F9EFE21" w14:textId="77777777" w:rsidTr="00F57B88">
        <w:trPr>
          <w:trHeight w:val="359"/>
        </w:trPr>
        <w:tc>
          <w:tcPr>
            <w:tcW w:w="580" w:type="dxa"/>
          </w:tcPr>
          <w:p w14:paraId="725A6943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40" w:type="dxa"/>
          </w:tcPr>
          <w:p w14:paraId="118530BF" w14:textId="07FE14D5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Is there any </w:t>
            </w:r>
            <w:r w:rsidR="00F57B88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3E3743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ubsidised </w:t>
            </w:r>
            <w:r w:rsidR="00F57B88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olar </w:t>
            </w:r>
            <w:r w:rsidR="00C7499C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irrigation </w:t>
            </w:r>
            <w:r w:rsidR="00F57B88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ystem installed previously </w:t>
            </w:r>
            <w:r w:rsidR="00EA7BAE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by </w:t>
            </w: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AEPC? </w:t>
            </w:r>
          </w:p>
        </w:tc>
        <w:tc>
          <w:tcPr>
            <w:tcW w:w="1710" w:type="dxa"/>
          </w:tcPr>
          <w:p w14:paraId="3DABB72D" w14:textId="7650C0DA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es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465D69" w:rsidRPr="004835FB" w14:paraId="77A54C16" w14:textId="77777777" w:rsidTr="00F57B88">
        <w:trPr>
          <w:trHeight w:val="773"/>
        </w:trPr>
        <w:tc>
          <w:tcPr>
            <w:tcW w:w="580" w:type="dxa"/>
          </w:tcPr>
          <w:p w14:paraId="11882E74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340" w:type="dxa"/>
          </w:tcPr>
          <w:p w14:paraId="5C6A5353" w14:textId="3971E028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 </w:t>
            </w:r>
            <w:r w:rsidR="00F57B88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ubsidy qualification verification regarding distance from </w:t>
            </w:r>
            <w:r w:rsidR="00EA7BAE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grid to </w:t>
            </w:r>
            <w:r w:rsidR="00EA7BAE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source</w:t>
            </w:r>
            <w:r w:rsidR="007E56B2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  <w:r w:rsidR="007039DD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306AD25C" w14:textId="60B141E2" w:rsidR="007039DD" w:rsidRPr="00F57B88" w:rsidRDefault="007039DD" w:rsidP="002E47B6">
            <w:pPr>
              <w:spacing w:before="120" w:after="120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(Mini</w:t>
            </w:r>
            <w:r w:rsid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m</w:t>
            </w: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um 300</w:t>
            </w:r>
            <w:r w:rsidR="00C22EB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m</w:t>
            </w: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eter</w:t>
            </w:r>
            <w:r w:rsid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</w:t>
            </w: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14:paraId="0D14F26F" w14:textId="021CDDC2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5D69" w:rsidRPr="004835FB" w14:paraId="7E9FAC5B" w14:textId="77777777" w:rsidTr="00F57B88">
        <w:trPr>
          <w:trHeight w:val="395"/>
        </w:trPr>
        <w:tc>
          <w:tcPr>
            <w:tcW w:w="580" w:type="dxa"/>
          </w:tcPr>
          <w:p w14:paraId="1B64D7F0" w14:textId="77777777" w:rsidR="00465D69" w:rsidRPr="00F57B88" w:rsidRDefault="007110D4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40" w:type="dxa"/>
          </w:tcPr>
          <w:p w14:paraId="06BCD40E" w14:textId="0B3975C3" w:rsidR="00465D69" w:rsidRPr="00F57B88" w:rsidRDefault="00910B52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Is</w:t>
            </w:r>
            <w:r w:rsidR="00465D69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there any </w:t>
            </w: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conflict</w:t>
            </w:r>
            <w:r w:rsidR="00465D69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EA7BAE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with t</w:t>
            </w:r>
            <w:r w:rsidR="00EA7BAE" w:rsidRPr="00660C27">
              <w:rPr>
                <w:rStyle w:val="fontstyle01"/>
                <w:sz w:val="18"/>
                <w:szCs w:val="18"/>
                <w:lang w:val="en-US"/>
              </w:rPr>
              <w:t xml:space="preserve">he </w:t>
            </w:r>
            <w:r w:rsidR="00465D69"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water source?</w:t>
            </w:r>
          </w:p>
        </w:tc>
        <w:tc>
          <w:tcPr>
            <w:tcW w:w="1710" w:type="dxa"/>
          </w:tcPr>
          <w:p w14:paraId="151FC39A" w14:textId="079F561F" w:rsidR="00A90862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90862" w:rsidRPr="004835FB" w14:paraId="2DBE9381" w14:textId="77777777" w:rsidTr="00F57B88">
        <w:trPr>
          <w:trHeight w:val="521"/>
        </w:trPr>
        <w:tc>
          <w:tcPr>
            <w:tcW w:w="580" w:type="dxa"/>
          </w:tcPr>
          <w:p w14:paraId="4EA40EDA" w14:textId="77777777" w:rsidR="00A90862" w:rsidRPr="00F57B88" w:rsidRDefault="007110D4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40" w:type="dxa"/>
          </w:tcPr>
          <w:p w14:paraId="06DA9B56" w14:textId="172B5D84" w:rsidR="00A90862" w:rsidRPr="00660C27" w:rsidRDefault="007039DD" w:rsidP="00A90862">
            <w:pPr>
              <w:spacing w:before="120" w:after="120"/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Are there any transmission pipes passing through important towns, groups of villages, or areas with commercial, political, military, social, or religious significance?</w:t>
            </w:r>
          </w:p>
        </w:tc>
        <w:tc>
          <w:tcPr>
            <w:tcW w:w="1710" w:type="dxa"/>
          </w:tcPr>
          <w:p w14:paraId="0B85F96D" w14:textId="62146848" w:rsidR="00A90862" w:rsidRPr="00F57B88" w:rsidRDefault="007110D4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9A1D25" w:rsidRPr="004835FB" w14:paraId="192393BD" w14:textId="77777777" w:rsidTr="00F57B88">
        <w:trPr>
          <w:trHeight w:val="521"/>
        </w:trPr>
        <w:tc>
          <w:tcPr>
            <w:tcW w:w="580" w:type="dxa"/>
          </w:tcPr>
          <w:p w14:paraId="032D8B97" w14:textId="77777777" w:rsidR="009A1D25" w:rsidRPr="00F57B88" w:rsidRDefault="009A1D25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340" w:type="dxa"/>
          </w:tcPr>
          <w:p w14:paraId="0550DD86" w14:textId="252CA93C" w:rsidR="009A1D25" w:rsidRPr="00660C27" w:rsidRDefault="007039DD" w:rsidP="009A1D25">
            <w:pPr>
              <w:spacing w:before="120" w:after="120"/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Are there any endangered or threatened animals and birds in the area where the project is located?</w:t>
            </w:r>
          </w:p>
        </w:tc>
        <w:tc>
          <w:tcPr>
            <w:tcW w:w="1710" w:type="dxa"/>
          </w:tcPr>
          <w:p w14:paraId="0A4F23F8" w14:textId="6C86F0E8" w:rsidR="009A1D25" w:rsidRPr="00F57B88" w:rsidRDefault="009A1D25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5D69" w:rsidRPr="004835FB" w14:paraId="6672C926" w14:textId="77777777" w:rsidTr="00F57B88">
        <w:trPr>
          <w:trHeight w:val="656"/>
        </w:trPr>
        <w:tc>
          <w:tcPr>
            <w:tcW w:w="580" w:type="dxa"/>
            <w:shd w:val="clear" w:color="auto" w:fill="E7E6E6" w:themeFill="background2"/>
          </w:tcPr>
          <w:p w14:paraId="04E77C27" w14:textId="77777777" w:rsidR="00465D69" w:rsidRPr="00F57B88" w:rsidRDefault="00465D69" w:rsidP="00A82AB6">
            <w:pPr>
              <w:spacing w:before="120" w:after="12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40" w:type="dxa"/>
            <w:shd w:val="clear" w:color="auto" w:fill="E7E6E6" w:themeFill="background2"/>
          </w:tcPr>
          <w:p w14:paraId="3F92A37C" w14:textId="6F3C5F74" w:rsidR="00465D69" w:rsidRPr="00F57B88" w:rsidRDefault="007039DD" w:rsidP="002E47B6">
            <w:pPr>
              <w:spacing w:before="120" w:after="120"/>
              <w:jc w:val="right"/>
              <w:rPr>
                <w:rStyle w:val="fontstyle01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</w:pPr>
            <w:r w:rsidRPr="00660C27">
              <w:rPr>
                <w:rStyle w:val="fontstyle01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t>If the answer to any of the questions above is Yes, then stop the survey at this point.</w:t>
            </w:r>
          </w:p>
        </w:tc>
        <w:tc>
          <w:tcPr>
            <w:tcW w:w="1710" w:type="dxa"/>
            <w:shd w:val="clear" w:color="auto" w:fill="E7E6E6" w:themeFill="background2"/>
          </w:tcPr>
          <w:p w14:paraId="7796922D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14:paraId="1D7A5AA2" w14:textId="77777777" w:rsidR="00F57B88" w:rsidRDefault="00F57B88" w:rsidP="004672B4">
      <w:pPr>
        <w:pStyle w:val="ListParagrap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F7021A7" w14:textId="36677A94" w:rsidR="00742EF5" w:rsidRPr="004672B4" w:rsidRDefault="00EA7BAE" w:rsidP="00F57B88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672B4">
        <w:rPr>
          <w:rFonts w:ascii="Times New Roman" w:hAnsi="Times New Roman" w:cs="Times New Roman"/>
          <w:b/>
          <w:sz w:val="22"/>
          <w:szCs w:val="22"/>
          <w:u w:val="single"/>
        </w:rPr>
        <w:t>Socio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="00742EF5" w:rsidRPr="004672B4">
        <w:rPr>
          <w:rFonts w:ascii="Times New Roman" w:hAnsi="Times New Roman" w:cs="Times New Roman"/>
          <w:b/>
          <w:sz w:val="22"/>
          <w:szCs w:val="22"/>
          <w:u w:val="single"/>
        </w:rPr>
        <w:t xml:space="preserve">Economic </w:t>
      </w:r>
      <w:r w:rsidR="00157423" w:rsidRPr="004672B4">
        <w:rPr>
          <w:rFonts w:ascii="Times New Roman" w:hAnsi="Times New Roman" w:cs="Times New Roman"/>
          <w:b/>
          <w:sz w:val="22"/>
          <w:szCs w:val="22"/>
          <w:u w:val="single"/>
        </w:rPr>
        <w:t>Information</w:t>
      </w:r>
      <w:r w:rsidR="00742EF5" w:rsidRPr="004672B4">
        <w:rPr>
          <w:rFonts w:ascii="Times New Roman" w:hAnsi="Times New Roman" w:cs="Times New Roman"/>
          <w:b/>
          <w:sz w:val="22"/>
          <w:szCs w:val="22"/>
          <w:u w:val="single"/>
        </w:rPr>
        <w:t xml:space="preserve"> of the </w:t>
      </w:r>
      <w:r w:rsidR="00157423" w:rsidRPr="004672B4">
        <w:rPr>
          <w:rFonts w:ascii="Times New Roman" w:hAnsi="Times New Roman" w:cs="Times New Roman"/>
          <w:b/>
          <w:sz w:val="22"/>
          <w:szCs w:val="22"/>
          <w:u w:val="single"/>
        </w:rPr>
        <w:t>Beneficiary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945"/>
        <w:gridCol w:w="4590"/>
      </w:tblGrid>
      <w:tr w:rsidR="00742EF5" w:rsidRPr="004835FB" w14:paraId="2D1638CB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tcW w:w="4945" w:type="dxa"/>
          </w:tcPr>
          <w:p w14:paraId="3BC8060B" w14:textId="1BDF2981" w:rsidR="00742EF5" w:rsidRPr="00F57B88" w:rsidRDefault="00742EF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Occupation</w:t>
            </w:r>
            <w:r w:rsidR="001779F3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</w:tcPr>
          <w:p w14:paraId="039CAFF0" w14:textId="77777777" w:rsidR="00742EF5" w:rsidRPr="00F57B88" w:rsidRDefault="00742EF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835FB" w:rsidRPr="004835FB" w14:paraId="6A5FEF74" w14:textId="77777777" w:rsidTr="00F57B88">
        <w:trPr>
          <w:trHeight w:val="332"/>
        </w:trPr>
        <w:tc>
          <w:tcPr>
            <w:tcW w:w="4945" w:type="dxa"/>
          </w:tcPr>
          <w:p w14:paraId="7FCA9BDE" w14:textId="11B6BEA9" w:rsidR="004835FB" w:rsidRPr="00660C27" w:rsidRDefault="00EA7BAE" w:rsidP="001779F3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number 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of 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amily 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ember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including m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ale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and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emale 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umber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4835F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1ACA9FC4" w14:textId="75989C68" w:rsidR="004835FB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Total: ..........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Male: ..........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Female: ..........</w:t>
            </w:r>
          </w:p>
        </w:tc>
      </w:tr>
      <w:tr w:rsidR="00742EF5" w:rsidRPr="004835FB" w14:paraId="0C86E2BE" w14:textId="77777777" w:rsidTr="00F57B88">
        <w:trPr>
          <w:trHeight w:val="332"/>
        </w:trPr>
        <w:tc>
          <w:tcPr>
            <w:tcW w:w="4945" w:type="dxa"/>
          </w:tcPr>
          <w:p w14:paraId="488D9CD6" w14:textId="31B1F80A" w:rsidR="00742EF5" w:rsidRPr="00F57B88" w:rsidRDefault="000C3421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Primary i</w:t>
            </w:r>
            <w:r w:rsidR="00742EF5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ncome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742EF5" w:rsidRPr="00F57B88">
              <w:rPr>
                <w:rFonts w:ascii="Times New Roman" w:hAnsi="Times New Roman" w:cs="Times New Roman"/>
                <w:sz w:val="18"/>
                <w:szCs w:val="18"/>
              </w:rPr>
              <w:t>ource</w:t>
            </w:r>
            <w:r w:rsidR="001779F3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</w:tcPr>
          <w:p w14:paraId="7BC69674" w14:textId="77777777" w:rsidR="00742EF5" w:rsidRPr="00F57B88" w:rsidRDefault="00742EF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38A2" w:rsidRPr="004835FB" w14:paraId="546CCDB2" w14:textId="77777777" w:rsidTr="00F57B88">
        <w:trPr>
          <w:trHeight w:val="332"/>
        </w:trPr>
        <w:tc>
          <w:tcPr>
            <w:tcW w:w="4945" w:type="dxa"/>
          </w:tcPr>
          <w:p w14:paraId="2DB55D94" w14:textId="7E3744F7" w:rsidR="000438A2" w:rsidRPr="00660C27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Avg.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household m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onthly income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(N</w:t>
            </w:r>
            <w:r w:rsidR="009476D4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Rs.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1779F3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21D3C657" w14:textId="77777777" w:rsidR="000438A2" w:rsidRPr="00660C27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835FB" w:rsidRPr="004835FB" w14:paraId="157DF90C" w14:textId="77777777" w:rsidTr="00F57B88">
        <w:trPr>
          <w:trHeight w:val="332"/>
        </w:trPr>
        <w:tc>
          <w:tcPr>
            <w:tcW w:w="4945" w:type="dxa"/>
          </w:tcPr>
          <w:p w14:paraId="3D45DDE6" w14:textId="315AA86E" w:rsidR="004835FB" w:rsidRPr="00660C27" w:rsidRDefault="004835FB" w:rsidP="001779F3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Land </w:t>
            </w:r>
            <w:r w:rsidR="00221B4A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Area for 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Irrigation</w:t>
            </w:r>
            <w:r w:rsidR="00931C6B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(Kathha/Bighas)</w:t>
            </w:r>
            <w:r w:rsidR="00221B4A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3C5EA21D" w14:textId="77777777" w:rsidR="004835FB" w:rsidRPr="00660C27" w:rsidRDefault="004835FB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835FB" w:rsidRPr="004835FB" w14:paraId="31A10C44" w14:textId="77777777" w:rsidTr="00F57B88">
        <w:trPr>
          <w:trHeight w:val="332"/>
        </w:trPr>
        <w:tc>
          <w:tcPr>
            <w:tcW w:w="4945" w:type="dxa"/>
          </w:tcPr>
          <w:p w14:paraId="1979FD45" w14:textId="0C65F1FD" w:rsidR="004835FB" w:rsidRPr="00F57B88" w:rsidRDefault="004835FB" w:rsidP="001779F3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Existing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rrigation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ractice:</w:t>
            </w:r>
          </w:p>
        </w:tc>
        <w:tc>
          <w:tcPr>
            <w:tcW w:w="4590" w:type="dxa"/>
          </w:tcPr>
          <w:p w14:paraId="343763B3" w14:textId="77777777" w:rsidR="004835FB" w:rsidRPr="00660C27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235786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Rainwater only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185973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Diesel pump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174613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660C27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Electric pump</w:t>
            </w:r>
          </w:p>
          <w:p w14:paraId="77F5F410" w14:textId="4572E1A3" w:rsidR="000C3421" w:rsidRPr="00F57B88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7060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Others: ...............................................</w:t>
            </w:r>
          </w:p>
        </w:tc>
      </w:tr>
      <w:tr w:rsidR="00742EF5" w:rsidRPr="004835FB" w14:paraId="53FCB8C3" w14:textId="77777777" w:rsidTr="00F57B88">
        <w:trPr>
          <w:trHeight w:val="344"/>
        </w:trPr>
        <w:tc>
          <w:tcPr>
            <w:tcW w:w="4945" w:type="dxa"/>
          </w:tcPr>
          <w:p w14:paraId="6D1C1A8D" w14:textId="30212AA7" w:rsidR="00742EF5" w:rsidRPr="00F57B88" w:rsidRDefault="00221B4A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wner/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wnership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ype: </w:t>
            </w:r>
          </w:p>
        </w:tc>
        <w:tc>
          <w:tcPr>
            <w:tcW w:w="4590" w:type="dxa"/>
          </w:tcPr>
          <w:p w14:paraId="3B0CDFC9" w14:textId="77777777" w:rsidR="00742EF5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61308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Private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658973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Public</w:t>
            </w:r>
          </w:p>
          <w:p w14:paraId="05BAC79A" w14:textId="77777777" w:rsidR="000C3421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6A337AD9" w14:textId="4B3F86EA" w:rsidR="000C3421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If private, owner’s name: 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...............................................</w:t>
            </w:r>
          </w:p>
        </w:tc>
      </w:tr>
      <w:tr w:rsidR="00A90862" w:rsidRPr="004835FB" w14:paraId="7618E4DB" w14:textId="77777777" w:rsidTr="00F57B88">
        <w:trPr>
          <w:trHeight w:val="344"/>
        </w:trPr>
        <w:tc>
          <w:tcPr>
            <w:tcW w:w="4945" w:type="dxa"/>
          </w:tcPr>
          <w:p w14:paraId="2148FA31" w14:textId="5D4CFF8B" w:rsidR="00A90862" w:rsidRPr="00F57B88" w:rsidRDefault="00221B4A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Soil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ype:</w:t>
            </w:r>
          </w:p>
        </w:tc>
        <w:tc>
          <w:tcPr>
            <w:tcW w:w="4590" w:type="dxa"/>
          </w:tcPr>
          <w:p w14:paraId="07B2EC1E" w14:textId="77777777" w:rsidR="00A90862" w:rsidRPr="00F57B88" w:rsidRDefault="00A9086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E6D" w:rsidRPr="004835FB" w14:paraId="752BF997" w14:textId="77777777" w:rsidTr="00F57B88">
        <w:trPr>
          <w:trHeight w:val="344"/>
        </w:trPr>
        <w:tc>
          <w:tcPr>
            <w:tcW w:w="4945" w:type="dxa"/>
          </w:tcPr>
          <w:p w14:paraId="34109AF9" w14:textId="22BE26C8" w:rsidR="00461E6D" w:rsidRPr="00F57B88" w:rsidRDefault="00461E6D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Land </w:t>
            </w:r>
            <w:r w:rsidR="000C3421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</w:t>
            </w:r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opography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7C160E35" w14:textId="1A4BC12B" w:rsidR="000C3421" w:rsidRPr="00F57B88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57871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Flat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88839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Slope</w:t>
            </w:r>
          </w:p>
        </w:tc>
      </w:tr>
      <w:tr w:rsidR="000438A2" w:rsidRPr="004835FB" w14:paraId="21B58707" w14:textId="77777777" w:rsidTr="00F57B88">
        <w:trPr>
          <w:trHeight w:val="344"/>
        </w:trPr>
        <w:tc>
          <w:tcPr>
            <w:tcW w:w="4945" w:type="dxa"/>
          </w:tcPr>
          <w:p w14:paraId="33131D41" w14:textId="5C9A8996" w:rsidR="000438A2" w:rsidRPr="00F57B88" w:rsidRDefault="00B9642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Types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f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0438A2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rops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7E5B2B" w:rsidRPr="00F57B8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wn</w:t>
            </w:r>
            <w:r w:rsidR="004835FB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4835FB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ajor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nd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4835FB" w:rsidRPr="00F57B88">
              <w:rPr>
                <w:rFonts w:ascii="Times New Roman" w:hAnsi="Times New Roman" w:cs="Times New Roman"/>
                <w:sz w:val="18"/>
                <w:szCs w:val="18"/>
              </w:rPr>
              <w:t>easonal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): </w:t>
            </w:r>
          </w:p>
        </w:tc>
        <w:tc>
          <w:tcPr>
            <w:tcW w:w="4590" w:type="dxa"/>
          </w:tcPr>
          <w:p w14:paraId="32457C37" w14:textId="77777777" w:rsidR="000438A2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BA2D16" w14:textId="77777777" w:rsidR="000C3421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5602C7" w14:textId="77777777" w:rsidR="000C3421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3CF3" w:rsidRPr="004835FB" w14:paraId="00F32710" w14:textId="77777777" w:rsidTr="00F57B88">
        <w:trPr>
          <w:trHeight w:val="344"/>
        </w:trPr>
        <w:tc>
          <w:tcPr>
            <w:tcW w:w="4945" w:type="dxa"/>
          </w:tcPr>
          <w:p w14:paraId="4C09DF66" w14:textId="3A1DD553" w:rsidR="00383CF3" w:rsidRPr="00F57B88" w:rsidRDefault="00383CF3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Local </w:t>
            </w:r>
            <w:r w:rsidR="000C3421">
              <w:rPr>
                <w:rFonts w:ascii="Times New Roman" w:hAnsi="Times New Roman" w:cs="Times New Roman"/>
                <w:bCs/>
                <w:sz w:val="18"/>
                <w:szCs w:val="18"/>
              </w:rPr>
              <w:t>w</w:t>
            </w:r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eather </w:t>
            </w:r>
            <w:r w:rsidR="000C3421">
              <w:rPr>
                <w:rFonts w:ascii="Times New Roman" w:hAnsi="Times New Roman" w:cs="Times New Roman"/>
                <w:bCs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</w:rPr>
              <w:t>attern:</w:t>
            </w:r>
          </w:p>
        </w:tc>
        <w:tc>
          <w:tcPr>
            <w:tcW w:w="4590" w:type="dxa"/>
          </w:tcPr>
          <w:p w14:paraId="31CC2D50" w14:textId="77777777" w:rsidR="00383CF3" w:rsidRPr="00F57B88" w:rsidRDefault="00383CF3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8C5" w:rsidRPr="004835FB" w14:paraId="5032EAAA" w14:textId="77777777" w:rsidTr="00F57B88">
        <w:trPr>
          <w:trHeight w:val="344"/>
        </w:trPr>
        <w:tc>
          <w:tcPr>
            <w:tcW w:w="4945" w:type="dxa"/>
          </w:tcPr>
          <w:p w14:paraId="4B1A51E5" w14:textId="44E0C9EB" w:rsidR="005468C5" w:rsidRPr="00F57B88" w:rsidRDefault="00EA7BAE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The 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umber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f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ays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practi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ed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or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rrigation </w:t>
            </w:r>
            <w:r w:rsidR="00931C6B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onth:</w:t>
            </w:r>
          </w:p>
        </w:tc>
        <w:tc>
          <w:tcPr>
            <w:tcW w:w="4590" w:type="dxa"/>
          </w:tcPr>
          <w:p w14:paraId="4BC4991E" w14:textId="77777777" w:rsidR="005468C5" w:rsidRPr="00F57B88" w:rsidRDefault="005468C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4E27" w:rsidRPr="004835FB" w14:paraId="7875AFFA" w14:textId="77777777" w:rsidTr="00F57B88">
        <w:trPr>
          <w:trHeight w:val="344"/>
        </w:trPr>
        <w:tc>
          <w:tcPr>
            <w:tcW w:w="4945" w:type="dxa"/>
          </w:tcPr>
          <w:p w14:paraId="4C6162A2" w14:textId="1ABB77FC" w:rsidR="00E44E27" w:rsidRPr="00F57B88" w:rsidRDefault="000C3421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0C3421">
              <w:rPr>
                <w:rFonts w:ascii="Times New Roman" w:hAnsi="Times New Roman" w:cs="Times New Roman"/>
                <w:sz w:val="18"/>
                <w:szCs w:val="18"/>
              </w:rPr>
              <w:t>Specify land area for solar array installation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90" w:type="dxa"/>
          </w:tcPr>
          <w:p w14:paraId="7B8362D1" w14:textId="77777777" w:rsidR="00E44E27" w:rsidRDefault="00E44E27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11C9C0" w14:textId="300BC146" w:rsidR="000C3421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 Land unit: ........................</w:t>
            </w:r>
          </w:p>
        </w:tc>
      </w:tr>
      <w:tr w:rsidR="009E41A1" w:rsidRPr="004835FB" w14:paraId="599E64FD" w14:textId="77777777" w:rsidTr="00F57B88">
        <w:trPr>
          <w:trHeight w:val="344"/>
        </w:trPr>
        <w:tc>
          <w:tcPr>
            <w:tcW w:w="4945" w:type="dxa"/>
          </w:tcPr>
          <w:p w14:paraId="200522FF" w14:textId="13819677" w:rsidR="009E41A1" w:rsidRPr="00F57B88" w:rsidRDefault="009E41A1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Objection Letter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rom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the c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oncern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ocal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overnment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f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ater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ource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s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ublic:</w:t>
            </w:r>
          </w:p>
        </w:tc>
        <w:tc>
          <w:tcPr>
            <w:tcW w:w="4590" w:type="dxa"/>
          </w:tcPr>
          <w:p w14:paraId="001C52BA" w14:textId="77777777" w:rsidR="009E41A1" w:rsidRPr="00F57B88" w:rsidRDefault="009E41A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C951953" w14:textId="77777777" w:rsidR="003E0655" w:rsidRDefault="003E0655" w:rsidP="0082198C">
      <w:pPr>
        <w:spacing w:after="0" w:line="240" w:lineRule="auto"/>
        <w:rPr>
          <w:rFonts w:ascii="Times New Roman" w:hAnsi="Times New Roman" w:cs="Times New Roman"/>
        </w:rPr>
      </w:pPr>
    </w:p>
    <w:p w14:paraId="6EF95E17" w14:textId="31C78A33" w:rsidR="000438A2" w:rsidRDefault="00832335" w:rsidP="0082198C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57B88">
        <w:rPr>
          <w:rFonts w:ascii="Times New Roman" w:hAnsi="Times New Roman" w:cs="Times New Roman"/>
          <w:b/>
          <w:sz w:val="22"/>
          <w:szCs w:val="22"/>
          <w:u w:val="single"/>
        </w:rPr>
        <w:t>Technical</w:t>
      </w:r>
      <w:r w:rsidR="000438A2" w:rsidRPr="00F57B88">
        <w:rPr>
          <w:rFonts w:ascii="Times New Roman" w:hAnsi="Times New Roman" w:cs="Times New Roman"/>
          <w:b/>
          <w:sz w:val="22"/>
          <w:szCs w:val="22"/>
          <w:u w:val="single"/>
        </w:rPr>
        <w:t xml:space="preserve"> Information </w:t>
      </w:r>
    </w:p>
    <w:p w14:paraId="01A0AD74" w14:textId="77777777" w:rsidR="004835FB" w:rsidRPr="00F57B88" w:rsidRDefault="004835FB" w:rsidP="00F57B88">
      <w:pPr>
        <w:pStyle w:val="ListParagraph"/>
        <w:spacing w:before="480" w:after="0"/>
        <w:rPr>
          <w:rFonts w:ascii="Times New Roman" w:hAnsi="Times New Roman" w:cs="Times New Roman"/>
          <w:b/>
          <w:sz w:val="22"/>
          <w:szCs w:val="22"/>
          <w:u w:val="single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5035"/>
        <w:gridCol w:w="4500"/>
      </w:tblGrid>
      <w:tr w:rsidR="000438A2" w:rsidRPr="004835FB" w14:paraId="5F0E83F1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"/>
        </w:trPr>
        <w:tc>
          <w:tcPr>
            <w:tcW w:w="5035" w:type="dxa"/>
          </w:tcPr>
          <w:p w14:paraId="6F9B897F" w14:textId="6D761C5C" w:rsidR="000438A2" w:rsidRPr="00F57B88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Source of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ater</w:t>
            </w:r>
            <w:r w:rsidR="00E555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00" w:type="dxa"/>
          </w:tcPr>
          <w:p w14:paraId="3CF6B1C4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38A2" w:rsidRPr="004835FB" w14:paraId="2CE6AC24" w14:textId="77777777" w:rsidTr="00F57B88">
        <w:trPr>
          <w:trHeight w:val="629"/>
        </w:trPr>
        <w:tc>
          <w:tcPr>
            <w:tcW w:w="5035" w:type="dxa"/>
          </w:tcPr>
          <w:p w14:paraId="4AE8A94A" w14:textId="6E1CD3FB" w:rsidR="000438A2" w:rsidRPr="00F57B88" w:rsidRDefault="009E41A1" w:rsidP="00F57B88">
            <w:pPr>
              <w:spacing w:before="60" w:after="60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 w:eastAsia="en-US"/>
              </w:rPr>
            </w:pP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Discharge of water (Bucket method or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if it is boring</w:t>
            </w:r>
            <w:r w:rsidR="000C3421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then concerned people consultation) </w:t>
            </w:r>
            <w:r w:rsidR="000438A2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(Lps)</w:t>
            </w:r>
            <w:r w:rsidR="00E5552F" w:rsidRPr="00660C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00" w:type="dxa"/>
          </w:tcPr>
          <w:p w14:paraId="5AB35592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468C5" w:rsidRPr="004835FB" w14:paraId="32990AFF" w14:textId="77777777" w:rsidTr="00F57B88">
        <w:trPr>
          <w:trHeight w:val="341"/>
        </w:trPr>
        <w:tc>
          <w:tcPr>
            <w:tcW w:w="5035" w:type="dxa"/>
          </w:tcPr>
          <w:p w14:paraId="3FA50C7C" w14:textId="0D5C2727" w:rsidR="005468C5" w:rsidRDefault="005468C5" w:rsidP="004835FB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Depth of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ater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134EB4">
              <w:rPr>
                <w:rFonts w:ascii="Times New Roman" w:hAnsi="Times New Roman" w:cs="Times New Roman"/>
                <w:sz w:val="18"/>
                <w:szCs w:val="18"/>
              </w:rPr>
              <w:t>evel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ase of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134EB4">
              <w:rPr>
                <w:rFonts w:ascii="Times New Roman" w:hAnsi="Times New Roman" w:cs="Times New Roman"/>
                <w:sz w:val="18"/>
                <w:szCs w:val="18"/>
              </w:rPr>
              <w:t xml:space="preserve">oring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(m)</w:t>
            </w:r>
            <w:r w:rsidR="00E5552F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28669C59" w14:textId="2356AE8E" w:rsidR="00134EB4" w:rsidRPr="00F57B88" w:rsidRDefault="00134EB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(M</w:t>
            </w:r>
            <w:r w:rsidRPr="00134EB4">
              <w:rPr>
                <w:rFonts w:ascii="Times New Roman" w:hAnsi="Times New Roman" w:cs="Times New Roman"/>
                <w:sz w:val="18"/>
                <w:szCs w:val="18"/>
              </w:rPr>
              <w:t>easure the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4EB4">
              <w:rPr>
                <w:rFonts w:ascii="Times New Roman" w:hAnsi="Times New Roman" w:cs="Times New Roman"/>
                <w:sz w:val="18"/>
                <w:szCs w:val="18"/>
              </w:rPr>
              <w:t>depth of water by lowering a wetted steel tape into the well until the lower part of the tape is under water. A chalk coating on the last few feet of tape indicate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134EB4">
              <w:rPr>
                <w:rFonts w:ascii="Times New Roman" w:hAnsi="Times New Roman" w:cs="Times New Roman"/>
                <w:sz w:val="18"/>
                <w:szCs w:val="18"/>
              </w:rPr>
              <w:t xml:space="preserve"> the exact water level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500" w:type="dxa"/>
          </w:tcPr>
          <w:p w14:paraId="0388CFD0" w14:textId="77777777" w:rsidR="005468C5" w:rsidRPr="00F57B88" w:rsidRDefault="005468C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8A2" w:rsidRPr="004835FB" w14:paraId="097AF2BD" w14:textId="77777777" w:rsidTr="00F57B88">
        <w:trPr>
          <w:trHeight w:val="344"/>
        </w:trPr>
        <w:tc>
          <w:tcPr>
            <w:tcW w:w="5035" w:type="dxa"/>
          </w:tcPr>
          <w:p w14:paraId="3447A776" w14:textId="275CDEED" w:rsidR="000438A2" w:rsidRPr="00F57B88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Total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ertical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ynamic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ead (</w:t>
            </w:r>
            <w:r w:rsid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00" w:type="dxa"/>
          </w:tcPr>
          <w:p w14:paraId="3BF03701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C2835" w:rsidRPr="004835FB" w14:paraId="21015CB5" w14:textId="77777777" w:rsidTr="00F57B88">
        <w:trPr>
          <w:trHeight w:val="344"/>
        </w:trPr>
        <w:tc>
          <w:tcPr>
            <w:tcW w:w="5035" w:type="dxa"/>
          </w:tcPr>
          <w:p w14:paraId="4CBEFA2D" w14:textId="40C5FDDD" w:rsidR="00FC2835" w:rsidRPr="00F57B88" w:rsidRDefault="00FC283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unshine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our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55906F0E" w14:textId="77777777" w:rsidR="00FC2835" w:rsidRPr="00F57B88" w:rsidRDefault="00FC283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198C" w:rsidRPr="0082198C" w14:paraId="4BADA119" w14:textId="77777777" w:rsidTr="00F57B88">
        <w:trPr>
          <w:trHeight w:val="344"/>
        </w:trPr>
        <w:tc>
          <w:tcPr>
            <w:tcW w:w="5035" w:type="dxa"/>
          </w:tcPr>
          <w:p w14:paraId="0779B7FE" w14:textId="61207D44" w:rsidR="0082198C" w:rsidRPr="0082198C" w:rsidRDefault="00642317" w:rsidP="004835FB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82198C">
              <w:rPr>
                <w:rFonts w:ascii="Times New Roman" w:hAnsi="Times New Roman" w:cs="Times New Roman"/>
                <w:sz w:val="18"/>
                <w:szCs w:val="18"/>
              </w:rPr>
              <w:t xml:space="preserve">tatus of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82198C">
              <w:rPr>
                <w:rFonts w:ascii="Times New Roman" w:hAnsi="Times New Roman" w:cs="Times New Roman"/>
                <w:sz w:val="18"/>
                <w:szCs w:val="18"/>
              </w:rPr>
              <w:t xml:space="preserve">ransmission or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82198C">
              <w:rPr>
                <w:rFonts w:ascii="Times New Roman" w:hAnsi="Times New Roman" w:cs="Times New Roman"/>
                <w:sz w:val="18"/>
                <w:szCs w:val="18"/>
              </w:rPr>
              <w:t xml:space="preserve">istribution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82198C">
              <w:rPr>
                <w:rFonts w:ascii="Times New Roman" w:hAnsi="Times New Roman" w:cs="Times New Roman"/>
                <w:sz w:val="18"/>
                <w:szCs w:val="18"/>
              </w:rPr>
              <w:t xml:space="preserve">ipe: </w:t>
            </w:r>
          </w:p>
        </w:tc>
        <w:tc>
          <w:tcPr>
            <w:tcW w:w="4500" w:type="dxa"/>
          </w:tcPr>
          <w:p w14:paraId="36A2D117" w14:textId="315FACEB" w:rsidR="000C3421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126278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No transmission or distribution pipes exist currently</w:t>
            </w:r>
          </w:p>
          <w:p w14:paraId="3C991974" w14:textId="68ADA9D9" w:rsidR="000C3421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1953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There is </w:t>
            </w:r>
            <w:r w:rsidR="00EA7BAE">
              <w:rPr>
                <w:rFonts w:ascii="Times New Roman" w:hAnsi="Times New Roman" w:cs="Times New Roman"/>
                <w:sz w:val="18"/>
                <w:szCs w:val="18"/>
              </w:rPr>
              <w:t xml:space="preserve">an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existing transmission pipe </w:t>
            </w:r>
          </w:p>
          <w:p w14:paraId="63944F28" w14:textId="537B6492" w:rsidR="0082198C" w:rsidRPr="0082198C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89851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There is </w:t>
            </w:r>
            <w:r w:rsidR="00EA7BAE">
              <w:rPr>
                <w:rFonts w:ascii="Times New Roman" w:hAnsi="Times New Roman" w:cs="Times New Roman"/>
                <w:sz w:val="18"/>
                <w:szCs w:val="18"/>
              </w:rPr>
              <w:t xml:space="preserve">an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existing distribution pipe</w:t>
            </w:r>
          </w:p>
        </w:tc>
      </w:tr>
      <w:tr w:rsidR="000438A2" w:rsidRPr="004835FB" w14:paraId="22CAFEDF" w14:textId="77777777" w:rsidTr="00F57B88">
        <w:trPr>
          <w:trHeight w:val="344"/>
        </w:trPr>
        <w:tc>
          <w:tcPr>
            <w:tcW w:w="5035" w:type="dxa"/>
          </w:tcPr>
          <w:p w14:paraId="4C4E3F74" w14:textId="4CCD8AB7" w:rsidR="000438A2" w:rsidRPr="00F57B88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Total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ransmission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ipe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ength (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70E52BB7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8A2" w:rsidRPr="004835FB" w14:paraId="46889B58" w14:textId="77777777" w:rsidTr="00F57B88">
        <w:trPr>
          <w:trHeight w:val="344"/>
        </w:trPr>
        <w:tc>
          <w:tcPr>
            <w:tcW w:w="5035" w:type="dxa"/>
          </w:tcPr>
          <w:p w14:paraId="60A0805C" w14:textId="599F66C2" w:rsidR="000438A2" w:rsidRPr="00F57B88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Total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ater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equirement (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4760B2">
              <w:rPr>
                <w:rFonts w:ascii="Times New Roman" w:hAnsi="Times New Roman" w:cs="Times New Roman"/>
                <w:sz w:val="18"/>
                <w:szCs w:val="18"/>
              </w:rPr>
              <w:t>itr</w:t>
            </w:r>
            <w:r w:rsidR="00EA7BAE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4760B2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4760B2" w:rsidRPr="00F57B8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er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ay)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086930FA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60B2" w:rsidRPr="004760B2" w14:paraId="3FA7644F" w14:textId="77777777" w:rsidTr="00F57B88">
        <w:trPr>
          <w:trHeight w:val="344"/>
        </w:trPr>
        <w:tc>
          <w:tcPr>
            <w:tcW w:w="5035" w:type="dxa"/>
          </w:tcPr>
          <w:p w14:paraId="5632FFC0" w14:textId="5BB67866" w:rsidR="004760B2" w:rsidRPr="004760B2" w:rsidRDefault="004760B2" w:rsidP="004835FB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4760B2">
              <w:rPr>
                <w:rFonts w:ascii="Times New Roman" w:hAnsi="Times New Roman" w:cs="Times New Roman"/>
                <w:sz w:val="18"/>
                <w:szCs w:val="18"/>
              </w:rPr>
              <w:t>How far is the distance between the pump location and the area where solar PV modules can be installed without any shadows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(m)</w:t>
            </w:r>
            <w:r w:rsidRPr="004760B2">
              <w:rPr>
                <w:rFonts w:ascii="Times New Roman" w:hAnsi="Times New Roman" w:cs="Times New Roman"/>
                <w:sz w:val="18"/>
                <w:szCs w:val="18"/>
              </w:rPr>
              <w:t>?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7D8A59E3" w14:textId="77777777" w:rsidR="004760B2" w:rsidRPr="004760B2" w:rsidRDefault="004760B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8A2" w:rsidRPr="004835FB" w14:paraId="5A3401ED" w14:textId="77777777" w:rsidTr="00F57B88">
        <w:trPr>
          <w:trHeight w:val="344"/>
        </w:trPr>
        <w:tc>
          <w:tcPr>
            <w:tcW w:w="5035" w:type="dxa"/>
          </w:tcPr>
          <w:p w14:paraId="01BC657A" w14:textId="533616DD" w:rsidR="000438A2" w:rsidRPr="00F57B88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Cable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ength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from the controller to the pump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B2246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338D9904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7D95" w:rsidRPr="004835FB" w14:paraId="3F975844" w14:textId="77777777" w:rsidTr="00F57B88">
        <w:trPr>
          <w:trHeight w:val="344"/>
        </w:trPr>
        <w:tc>
          <w:tcPr>
            <w:tcW w:w="5035" w:type="dxa"/>
          </w:tcPr>
          <w:p w14:paraId="183AB8EB" w14:textId="2720C470" w:rsidR="00637D95" w:rsidRPr="00F57B88" w:rsidRDefault="00221B4A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Approximate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olar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rray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221B4A">
              <w:rPr>
                <w:rFonts w:ascii="Times New Roman" w:hAnsi="Times New Roman" w:cs="Times New Roman"/>
                <w:sz w:val="18"/>
                <w:szCs w:val="18"/>
              </w:rPr>
              <w:t>ize (Wp)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1FD4BE5A" w14:textId="77777777" w:rsidR="00637D95" w:rsidRPr="00F57B88" w:rsidRDefault="00637D9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7D95" w:rsidRPr="004835FB" w14:paraId="495A36B8" w14:textId="77777777" w:rsidTr="00F57B88">
        <w:trPr>
          <w:trHeight w:val="344"/>
        </w:trPr>
        <w:tc>
          <w:tcPr>
            <w:tcW w:w="5035" w:type="dxa"/>
          </w:tcPr>
          <w:p w14:paraId="2C21ECD1" w14:textId="5BB7AEE5" w:rsidR="00637D95" w:rsidRPr="00F57B88" w:rsidRDefault="00637D9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Approximate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ize 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 xml:space="preserve">f </w:t>
            </w:r>
            <w:r w:rsidR="00EA7BAE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ump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4760B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kW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1EB84A39" w14:textId="77777777" w:rsidR="000C3421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86C5AD" w14:textId="1940D84D" w:rsidR="00637D95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 Pump capacity unit (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221B4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kW): ....................</w:t>
            </w:r>
          </w:p>
        </w:tc>
      </w:tr>
    </w:tbl>
    <w:p w14:paraId="73CA562B" w14:textId="77777777" w:rsidR="00F575D8" w:rsidRPr="000C09AB" w:rsidRDefault="009146D3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Civil Structure </w:t>
      </w:r>
      <w:r w:rsidR="00F575D8" w:rsidRPr="000C09AB">
        <w:rPr>
          <w:rFonts w:ascii="Times New Roman" w:hAnsi="Times New Roman" w:cs="Times New Roman"/>
          <w:b/>
          <w:sz w:val="22"/>
          <w:szCs w:val="22"/>
          <w:u w:val="single"/>
        </w:rPr>
        <w:t>Information</w:t>
      </w:r>
    </w:p>
    <w:tbl>
      <w:tblPr>
        <w:tblStyle w:val="TableGrid"/>
        <w:tblW w:w="9553" w:type="dxa"/>
        <w:tblLook w:val="04A0" w:firstRow="1" w:lastRow="0" w:firstColumn="1" w:lastColumn="0" w:noHBand="0" w:noVBand="1"/>
      </w:tblPr>
      <w:tblGrid>
        <w:gridCol w:w="2875"/>
        <w:gridCol w:w="2520"/>
        <w:gridCol w:w="4158"/>
      </w:tblGrid>
      <w:tr w:rsidR="00BF736D" w:rsidRPr="00F73F74" w14:paraId="7841641B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tcW w:w="5395" w:type="dxa"/>
            <w:gridSpan w:val="2"/>
            <w:shd w:val="clear" w:color="auto" w:fill="E7E6E6" w:themeFill="background2"/>
          </w:tcPr>
          <w:p w14:paraId="345898D2" w14:textId="77777777" w:rsidR="00BF736D" w:rsidRPr="00F57B88" w:rsidRDefault="00BF736D" w:rsidP="00F73F74">
            <w:pPr>
              <w:pStyle w:val="BodyText"/>
              <w:spacing w:before="240" w:after="12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  <w:t>Civil Structure</w:t>
            </w:r>
          </w:p>
        </w:tc>
        <w:tc>
          <w:tcPr>
            <w:tcW w:w="4158" w:type="dxa"/>
            <w:shd w:val="clear" w:color="auto" w:fill="E7E6E6" w:themeFill="background2"/>
          </w:tcPr>
          <w:p w14:paraId="45EB8B07" w14:textId="7CD5EA79" w:rsidR="00BF736D" w:rsidRPr="00F57B88" w:rsidRDefault="00BF736D" w:rsidP="00F73F74">
            <w:pPr>
              <w:pStyle w:val="BodyText"/>
              <w:spacing w:before="240" w:after="12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  <w:t>Remarks</w:t>
            </w:r>
          </w:p>
        </w:tc>
      </w:tr>
      <w:tr w:rsidR="00BF736D" w:rsidRPr="00F73F74" w14:paraId="285D7E32" w14:textId="77777777" w:rsidTr="00F57B88">
        <w:trPr>
          <w:trHeight w:val="809"/>
        </w:trPr>
        <w:tc>
          <w:tcPr>
            <w:tcW w:w="2875" w:type="dxa"/>
          </w:tcPr>
          <w:p w14:paraId="7FAA5478" w14:textId="174660D6" w:rsidR="00BF736D" w:rsidRPr="00F57B88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Requirement of </w:t>
            </w:r>
            <w:r w:rsidR="00BF736D" w:rsidRPr="00F57B88">
              <w:rPr>
                <w:rFonts w:ascii="Times New Roman" w:hAnsi="Times New Roman" w:cs="Times New Roman"/>
                <w:sz w:val="18"/>
                <w:szCs w:val="18"/>
              </w:rPr>
              <w:t>Intake/C</w:t>
            </w:r>
            <w:r w:rsidR="000B3215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ollection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0B3215" w:rsidRPr="00F57B88">
              <w:rPr>
                <w:rFonts w:ascii="Times New Roman" w:hAnsi="Times New Roman" w:cs="Times New Roman"/>
                <w:sz w:val="18"/>
                <w:szCs w:val="18"/>
              </w:rPr>
              <w:t>hamber</w:t>
            </w:r>
            <w:r w:rsidR="00BF736D" w:rsidRPr="00F57B88">
              <w:rPr>
                <w:rFonts w:ascii="Times New Roman" w:hAnsi="Times New Roman" w:cs="Times New Roman"/>
                <w:sz w:val="18"/>
                <w:szCs w:val="18"/>
              </w:rPr>
              <w:t>/C</w:t>
            </w:r>
            <w:r w:rsidR="000B3215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ollection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0B3215" w:rsidRPr="00F57B88">
              <w:rPr>
                <w:rFonts w:ascii="Times New Roman" w:hAnsi="Times New Roman" w:cs="Times New Roman"/>
                <w:sz w:val="18"/>
                <w:szCs w:val="18"/>
              </w:rPr>
              <w:t>ank</w:t>
            </w:r>
            <w:r w:rsidR="00BF736D" w:rsidRPr="00F57B88">
              <w:rPr>
                <w:rFonts w:ascii="Times New Roman" w:hAnsi="Times New Roman" w:cs="Times New Roman"/>
                <w:sz w:val="18"/>
                <w:szCs w:val="18"/>
              </w:rPr>
              <w:t>/Borehole</w:t>
            </w:r>
            <w:r w:rsidR="000B3215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/Canal /Distribution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0B3215" w:rsidRPr="00F57B88">
              <w:rPr>
                <w:rFonts w:ascii="Times New Roman" w:hAnsi="Times New Roman" w:cs="Times New Roman"/>
                <w:sz w:val="18"/>
                <w:szCs w:val="18"/>
              </w:rPr>
              <w:t>ank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(tick all that apply)</w:t>
            </w:r>
            <w:r w:rsidR="0082198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14:paraId="3557CB00" w14:textId="77777777" w:rsidR="00BF736D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5224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Intake</w:t>
            </w:r>
          </w:p>
          <w:p w14:paraId="7B0C2497" w14:textId="33B12E2C" w:rsidR="009476D4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96808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Collection chamber</w:t>
            </w:r>
          </w:p>
          <w:p w14:paraId="70C0AFAF" w14:textId="506ECABA" w:rsidR="009476D4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65640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Collection tank</w:t>
            </w:r>
          </w:p>
          <w:p w14:paraId="6917A955" w14:textId="622F326D" w:rsidR="009476D4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067377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Borehole</w:t>
            </w:r>
          </w:p>
          <w:p w14:paraId="355CA110" w14:textId="27F3AA62" w:rsidR="009476D4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72032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Canal</w:t>
            </w:r>
          </w:p>
          <w:p w14:paraId="447778C1" w14:textId="750E3BA3" w:rsidR="009476D4" w:rsidRPr="00F57B88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968618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Distribution tank</w:t>
            </w:r>
          </w:p>
        </w:tc>
        <w:tc>
          <w:tcPr>
            <w:tcW w:w="4158" w:type="dxa"/>
          </w:tcPr>
          <w:p w14:paraId="36605304" w14:textId="76B1D5CE" w:rsidR="00BF736D" w:rsidRPr="00F57B88" w:rsidRDefault="00BF736D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Cost estimate sheet from LG for new structure </w:t>
            </w:r>
            <w:r w:rsidR="00DF0AA4" w:rsidRPr="00F57B88">
              <w:rPr>
                <w:rFonts w:ascii="Times New Roman" w:hAnsi="Times New Roman" w:cs="Times New Roman"/>
                <w:sz w:val="18"/>
                <w:szCs w:val="18"/>
              </w:rPr>
              <w:t>or Cost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Verification letter from LG in the case of existing</w:t>
            </w:r>
            <w:r w:rsidR="002B22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civil structure </w:t>
            </w:r>
          </w:p>
        </w:tc>
      </w:tr>
      <w:tr w:rsidR="009476D4" w:rsidRPr="00F73F74" w14:paraId="7F17F78D" w14:textId="77777777" w:rsidTr="007B29EC">
        <w:trPr>
          <w:trHeight w:val="496"/>
        </w:trPr>
        <w:tc>
          <w:tcPr>
            <w:tcW w:w="2875" w:type="dxa"/>
          </w:tcPr>
          <w:p w14:paraId="25BF116B" w14:textId="5DF948EA" w:rsidR="009476D4" w:rsidRPr="00F57B88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Transmission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/Distribution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ipe length (m)</w:t>
            </w:r>
            <w:r w:rsidRPr="008F66E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678" w:type="dxa"/>
            <w:gridSpan w:val="2"/>
          </w:tcPr>
          <w:p w14:paraId="1B935B08" w14:textId="77777777" w:rsidR="009476D4" w:rsidRPr="00F57B88" w:rsidRDefault="009476D4" w:rsidP="004C2AB9">
            <w:pPr>
              <w:pStyle w:val="ListParagraph"/>
              <w:spacing w:before="60" w:after="60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6D4" w:rsidRPr="00F73F74" w14:paraId="425CE14C" w14:textId="77777777" w:rsidTr="00365D8A">
        <w:trPr>
          <w:trHeight w:val="496"/>
        </w:trPr>
        <w:tc>
          <w:tcPr>
            <w:tcW w:w="2875" w:type="dxa"/>
          </w:tcPr>
          <w:p w14:paraId="5580DE86" w14:textId="3F6F1E76" w:rsidR="009476D4" w:rsidRPr="00F57B88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Pipe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iameter (mm)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678" w:type="dxa"/>
            <w:gridSpan w:val="2"/>
          </w:tcPr>
          <w:p w14:paraId="40C78C44" w14:textId="77777777" w:rsidR="009476D4" w:rsidRPr="00F57B88" w:rsidRDefault="009476D4" w:rsidP="004C2AB9">
            <w:pPr>
              <w:pStyle w:val="ListParagraph"/>
              <w:spacing w:before="60" w:after="60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6D4" w:rsidRPr="00F73F74" w14:paraId="7DD39DB6" w14:textId="77777777" w:rsidTr="009F123F">
        <w:trPr>
          <w:trHeight w:val="484"/>
        </w:trPr>
        <w:tc>
          <w:tcPr>
            <w:tcW w:w="2875" w:type="dxa"/>
          </w:tcPr>
          <w:p w14:paraId="003BFD3A" w14:textId="367DAB4E" w:rsidR="009476D4" w:rsidRPr="00F57B88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Type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ipe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678" w:type="dxa"/>
            <w:gridSpan w:val="2"/>
          </w:tcPr>
          <w:p w14:paraId="57CD661F" w14:textId="4E3A1CC8" w:rsidR="009476D4" w:rsidRPr="004672B4" w:rsidRDefault="00000000" w:rsidP="004672B4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</w:rPr>
                <w:id w:val="-46743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4672B4">
                  <w:rPr>
                    <w:rFonts w:ascii="Times New Roman" w:eastAsia="MS Gothic" w:hAnsi="Times New Roman" w:cs="Times New Roman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 xml:space="preserve"> MS Steel</w:t>
            </w:r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ab/>
            </w: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</w:rPr>
                <w:id w:val="605778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 xml:space="preserve"> Galvanised Iron (GI)</w:t>
            </w:r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ab/>
            </w: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</w:rPr>
                <w:id w:val="-118752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 xml:space="preserve"> HDPE</w:t>
            </w:r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ab/>
            </w:r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ab/>
            </w: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</w:rPr>
                <w:id w:val="-66493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eastAsia="MS Gothic" w:hAnsi="Times New Roman" w:cs="Times New Roman"/>
                <w:sz w:val="18"/>
                <w:szCs w:val="18"/>
              </w:rPr>
              <w:t xml:space="preserve"> Others: .............</w:t>
            </w:r>
          </w:p>
        </w:tc>
      </w:tr>
    </w:tbl>
    <w:p w14:paraId="3A565B75" w14:textId="0977BECE" w:rsidR="002D15E1" w:rsidRPr="00F57B88" w:rsidRDefault="002D15E1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57B88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 xml:space="preserve">Estimated Total Project Cost </w:t>
      </w:r>
    </w:p>
    <w:tbl>
      <w:tblPr>
        <w:tblStyle w:val="TableGrid"/>
        <w:tblW w:w="9539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17"/>
        <w:gridCol w:w="6622"/>
      </w:tblGrid>
      <w:tr w:rsidR="002D15E1" w:rsidRPr="00BA5E7A" w14:paraId="24FC02F1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2917" w:type="dxa"/>
          </w:tcPr>
          <w:p w14:paraId="1DFF7996" w14:textId="087F7D1A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Civil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632AE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6622" w:type="dxa"/>
          </w:tcPr>
          <w:p w14:paraId="6CE8406A" w14:textId="77777777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  <w:tr w:rsidR="002D15E1" w:rsidRPr="00BA5E7A" w14:paraId="261BAD39" w14:textId="77777777" w:rsidTr="00F57B88">
        <w:trPr>
          <w:trHeight w:val="177"/>
        </w:trPr>
        <w:tc>
          <w:tcPr>
            <w:tcW w:w="2917" w:type="dxa"/>
          </w:tcPr>
          <w:p w14:paraId="7309A8B2" w14:textId="1DEF01A0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Electromechanical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632AE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6622" w:type="dxa"/>
          </w:tcPr>
          <w:p w14:paraId="5499AA00" w14:textId="77777777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  <w:tr w:rsidR="002D15E1" w:rsidRPr="00BA5E7A" w14:paraId="29D4EDD8" w14:textId="77777777" w:rsidTr="00F57B88">
        <w:trPr>
          <w:trHeight w:val="147"/>
        </w:trPr>
        <w:tc>
          <w:tcPr>
            <w:tcW w:w="2917" w:type="dxa"/>
          </w:tcPr>
          <w:p w14:paraId="0ED13AC7" w14:textId="1CE2A39C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Total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p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roject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632AE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6622" w:type="dxa"/>
          </w:tcPr>
          <w:p w14:paraId="0BC89A52" w14:textId="77777777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</w:tbl>
    <w:p w14:paraId="68B537D4" w14:textId="77777777" w:rsidR="00BA70AD" w:rsidRPr="000C09AB" w:rsidRDefault="00392B04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C09AB">
        <w:rPr>
          <w:rFonts w:ascii="Times New Roman" w:hAnsi="Times New Roman" w:cs="Times New Roman"/>
          <w:b/>
          <w:sz w:val="22"/>
          <w:szCs w:val="22"/>
          <w:u w:val="single"/>
        </w:rPr>
        <w:t xml:space="preserve">Approximate Project Financing Plan: 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135"/>
        <w:gridCol w:w="3690"/>
        <w:gridCol w:w="1710"/>
      </w:tblGrid>
      <w:tr w:rsidR="00392B04" w:rsidRPr="0021462D" w14:paraId="60000533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tcW w:w="4135" w:type="dxa"/>
          </w:tcPr>
          <w:p w14:paraId="0B2BC158" w14:textId="733A56C3" w:rsidR="00392B04" w:rsidRPr="00F57B88" w:rsidRDefault="00392B04" w:rsidP="00392B0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Total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p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roject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21462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5400" w:type="dxa"/>
            <w:gridSpan w:val="2"/>
          </w:tcPr>
          <w:p w14:paraId="28A51414" w14:textId="77777777" w:rsidR="00392B04" w:rsidRPr="00F57B88" w:rsidRDefault="00392B04" w:rsidP="002D15E1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  <w:tr w:rsidR="009476D4" w:rsidRPr="0021462D" w14:paraId="7213F498" w14:textId="77777777" w:rsidTr="004672B4">
        <w:tc>
          <w:tcPr>
            <w:tcW w:w="4135" w:type="dxa"/>
          </w:tcPr>
          <w:p w14:paraId="7BD46FBB" w14:textId="201F6AC2" w:rsidR="009476D4" w:rsidRPr="00F57B88" w:rsidRDefault="009476D4" w:rsidP="00392B0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Subsidy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a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mount (NRs.)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3690" w:type="dxa"/>
          </w:tcPr>
          <w:p w14:paraId="29B7DFF9" w14:textId="703A49D4" w:rsidR="009476D4" w:rsidRPr="004672B4" w:rsidRDefault="009476D4" w:rsidP="002D15E1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</w:pPr>
            <w:r w:rsidRPr="004672B4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Amount: 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……..</w:t>
            </w:r>
          </w:p>
        </w:tc>
        <w:tc>
          <w:tcPr>
            <w:tcW w:w="1710" w:type="dxa"/>
          </w:tcPr>
          <w:p w14:paraId="1FCF62F4" w14:textId="7AD44E65" w:rsidR="009476D4" w:rsidRPr="004672B4" w:rsidRDefault="009476D4" w:rsidP="002D15E1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</w:pPr>
            <w:r w:rsidRPr="004672B4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%: ………..</w:t>
            </w:r>
          </w:p>
        </w:tc>
      </w:tr>
      <w:tr w:rsidR="009476D4" w:rsidRPr="0021462D" w14:paraId="6E45BEC2" w14:textId="77777777" w:rsidTr="004672B4">
        <w:tc>
          <w:tcPr>
            <w:tcW w:w="4135" w:type="dxa"/>
          </w:tcPr>
          <w:p w14:paraId="029B4FC7" w14:textId="7F3F2F99" w:rsidR="009476D4" w:rsidRPr="00F57B88" w:rsidRDefault="009476D4" w:rsidP="009476D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Institution’s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or l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ocal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g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overnment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’s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ontribution (NRs.)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3690" w:type="dxa"/>
          </w:tcPr>
          <w:p w14:paraId="4B9804BD" w14:textId="469A0763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Amount: 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……..</w:t>
            </w:r>
          </w:p>
        </w:tc>
        <w:tc>
          <w:tcPr>
            <w:tcW w:w="1710" w:type="dxa"/>
          </w:tcPr>
          <w:p w14:paraId="1B502FC8" w14:textId="1E1A405A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%: ………..</w:t>
            </w:r>
          </w:p>
        </w:tc>
      </w:tr>
      <w:tr w:rsidR="009476D4" w:rsidRPr="0021462D" w14:paraId="49D5F2AF" w14:textId="77777777" w:rsidTr="004672B4">
        <w:tc>
          <w:tcPr>
            <w:tcW w:w="4135" w:type="dxa"/>
          </w:tcPr>
          <w:p w14:paraId="04B404AD" w14:textId="6C0E0CD4" w:rsidR="009476D4" w:rsidRPr="00F57B88" w:rsidRDefault="009476D4" w:rsidP="009476D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Individual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ash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ontribution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(NRs.):</w:t>
            </w:r>
          </w:p>
        </w:tc>
        <w:tc>
          <w:tcPr>
            <w:tcW w:w="3690" w:type="dxa"/>
          </w:tcPr>
          <w:p w14:paraId="5070A20C" w14:textId="0BF5D702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Amount: 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……..</w:t>
            </w:r>
          </w:p>
        </w:tc>
        <w:tc>
          <w:tcPr>
            <w:tcW w:w="1710" w:type="dxa"/>
          </w:tcPr>
          <w:p w14:paraId="09241F6B" w14:textId="7146108F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%: ………..</w:t>
            </w:r>
          </w:p>
        </w:tc>
      </w:tr>
    </w:tbl>
    <w:p w14:paraId="2FCC00DC" w14:textId="77777777" w:rsidR="00BA70AD" w:rsidRPr="000C09AB" w:rsidRDefault="00BA70AD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C09AB">
        <w:rPr>
          <w:rFonts w:ascii="Times New Roman" w:hAnsi="Times New Roman" w:cs="Times New Roman"/>
          <w:b/>
          <w:sz w:val="22"/>
          <w:szCs w:val="22"/>
          <w:u w:val="single"/>
        </w:rPr>
        <w:t>Operation and Spare Parts Management</w:t>
      </w:r>
      <w:r w:rsidR="00392B04" w:rsidRPr="000C09AB">
        <w:rPr>
          <w:rFonts w:ascii="Times New Roman" w:hAnsi="Times New Roman" w:cs="Times New Roman"/>
          <w:b/>
          <w:sz w:val="22"/>
          <w:szCs w:val="22"/>
          <w:u w:val="single"/>
        </w:rPr>
        <w:t xml:space="preserve"> Plan: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595"/>
        <w:gridCol w:w="5850"/>
      </w:tblGrid>
      <w:tr w:rsidR="00392B04" w:rsidRPr="0021462D" w14:paraId="6B495FF8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6"/>
        </w:trPr>
        <w:tc>
          <w:tcPr>
            <w:tcW w:w="3595" w:type="dxa"/>
          </w:tcPr>
          <w:p w14:paraId="4049D73B" w14:textId="2D104675" w:rsidR="00392B04" w:rsidRPr="00F57B88" w:rsidRDefault="00392B04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O&amp;</w:t>
            </w:r>
            <w:r w:rsidR="007052BB"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M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p</w:t>
            </w:r>
            <w:r w:rsidR="007052BB"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lan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or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“sustainability plan” explaining how the operation and maintenance costs will be covered by the</w:t>
            </w:r>
            <w:r w:rsidR="00F928F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i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ndividual farmer</w:t>
            </w:r>
            <w:r w:rsidR="00F928F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or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the local government:</w:t>
            </w:r>
          </w:p>
        </w:tc>
        <w:tc>
          <w:tcPr>
            <w:tcW w:w="5850" w:type="dxa"/>
          </w:tcPr>
          <w:p w14:paraId="1199C88C" w14:textId="77777777" w:rsidR="0021462D" w:rsidRDefault="0021462D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  <w:p w14:paraId="3E596768" w14:textId="77777777" w:rsidR="0021462D" w:rsidRPr="00F57B88" w:rsidRDefault="0021462D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  <w:p w14:paraId="15C12D94" w14:textId="77777777" w:rsidR="00830CFF" w:rsidRPr="00F57B88" w:rsidRDefault="00830CFF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  <w:p w14:paraId="2EFE427C" w14:textId="77777777" w:rsidR="00830CFF" w:rsidRPr="00F57B88" w:rsidRDefault="00830CFF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</w:tbl>
    <w:p w14:paraId="613C1636" w14:textId="646BC793" w:rsidR="009476D4" w:rsidRPr="009476D4" w:rsidRDefault="009476D4" w:rsidP="009476D4">
      <w:r w:rsidRPr="009476D4">
        <w:br w:type="page"/>
      </w:r>
    </w:p>
    <w:p w14:paraId="78F38D86" w14:textId="4CEAA801" w:rsidR="00EB1AF0" w:rsidRPr="000C09AB" w:rsidRDefault="00EB1AF0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C09AB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Conclusion and Recommendations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EB1AF0" w:rsidRPr="000C09AB" w14:paraId="06198E93" w14:textId="77777777" w:rsidTr="004C2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35" w:type="dxa"/>
          </w:tcPr>
          <w:p w14:paraId="32894531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  <w:bookmarkStart w:id="0" w:name="_Hlk142232118"/>
          </w:p>
          <w:p w14:paraId="573037D9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6FDB71DF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0AC6362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006D8BAF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05946D54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A32DE33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C830FB7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4AFEE171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F1B9B52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1226883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30104D9F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C7E930B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1EDBF560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7611866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62F1E78E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54D1F01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AAB6333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0C095C7E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E2E13C1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8B8C5FB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38FF31E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46EA3EF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3393E017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4B08AB25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69A8DA6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93C6E9A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1E6BF6F8" w14:textId="77777777" w:rsidR="00AF64D3" w:rsidRPr="000C09AB" w:rsidRDefault="00AF64D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EEE46A9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</w:tc>
      </w:tr>
      <w:bookmarkEnd w:id="0"/>
    </w:tbl>
    <w:p w14:paraId="01D77E1B" w14:textId="77777777" w:rsidR="009476D4" w:rsidRDefault="009476D4">
      <w:pPr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</w:rPr>
        <w:br w:type="page"/>
      </w:r>
    </w:p>
    <w:p w14:paraId="1D7F5454" w14:textId="0F210C09" w:rsidR="00D42731" w:rsidRPr="00F57B88" w:rsidRDefault="00D42731" w:rsidP="009476D4">
      <w:pPr>
        <w:pStyle w:val="BodyText"/>
        <w:spacing w:before="480" w:after="120"/>
        <w:jc w:val="center"/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  <w:lang w:val="en-US"/>
        </w:rPr>
      </w:pPr>
      <w:r w:rsidRPr="00F57B88"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  <w:lang w:val="en-US"/>
        </w:rPr>
        <w:lastRenderedPageBreak/>
        <w:t>Annexes</w:t>
      </w:r>
    </w:p>
    <w:p w14:paraId="38D2D376" w14:textId="77777777" w:rsidR="00D42731" w:rsidRPr="000C09AB" w:rsidRDefault="00D42731" w:rsidP="00D42731">
      <w:pPr>
        <w:pStyle w:val="BodyText"/>
        <w:numPr>
          <w:ilvl w:val="1"/>
          <w:numId w:val="1"/>
        </w:numPr>
        <w:spacing w:before="240" w:after="120"/>
        <w:ind w:left="1434" w:hanging="357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  <w:t xml:space="preserve">Annex 1: Photos </w:t>
      </w:r>
    </w:p>
    <w:p w14:paraId="0B073182" w14:textId="15D440C6" w:rsidR="00D42731" w:rsidRPr="000C09AB" w:rsidRDefault="00C160A8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Suitable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s</w:t>
      </w:r>
      <w:r w:rsidR="00D42731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olar 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PV array </w:t>
      </w:r>
      <w:r w:rsidR="00D42731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installation site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  <w:r w:rsidR="00D42731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</w:p>
    <w:p w14:paraId="2E030153" w14:textId="6CAA605E" w:rsidR="00D42731" w:rsidRDefault="00C160A8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Water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s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ource (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b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orehole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/spring/open well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or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others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)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339BA6FB" w14:textId="30DE0ED8" w:rsidR="00C160A8" w:rsidRPr="000C09AB" w:rsidRDefault="00C160A8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Water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d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istribution or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t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ransmission Line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4456905D" w14:textId="0E40DFCD" w:rsidR="00D42731" w:rsidRPr="000C09AB" w:rsidRDefault="00D42731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Land with farmers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47ED1700" w14:textId="77777777" w:rsidR="00D42731" w:rsidRPr="000C09AB" w:rsidRDefault="00D42731" w:rsidP="00D42731">
      <w:pPr>
        <w:pStyle w:val="BodyText"/>
        <w:numPr>
          <w:ilvl w:val="1"/>
          <w:numId w:val="1"/>
        </w:numPr>
        <w:spacing w:before="240" w:after="120"/>
        <w:ind w:left="1434" w:hanging="357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  <w:t xml:space="preserve">Annex 2: Documents </w:t>
      </w:r>
    </w:p>
    <w:p w14:paraId="6D984552" w14:textId="28172C3A" w:rsidR="00D42731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Landowner document copy/Leas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agreement paper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05A85154" w14:textId="1C0870BC" w:rsidR="00D42731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No dispute letter from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="009476D4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if the source is public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  </w:t>
      </w:r>
    </w:p>
    <w:p w14:paraId="2544C4C8" w14:textId="39749A68" w:rsidR="00D42731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Commitment letter from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f</w:t>
      </w:r>
      <w:r w:rsidR="00F15D08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armer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f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irm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stating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w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illingness, commitment and contribution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to the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remaining amount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of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contribution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5A3DE826" w14:textId="5A99C021" w:rsidR="00680210" w:rsidRPr="000C09AB" w:rsidRDefault="00EE1985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Commitment letter from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land owner regarding their willingness to provide their land to construct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civil structure and installation of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solar array. If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land is public property, then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concern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ed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N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bjection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etter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is required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13FFDC30" w14:textId="469CB34F" w:rsidR="00EB1AF0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Letter from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/ISIP</w:t>
      </w:r>
      <w:r w:rsidR="00E07A6F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owner giving mandate to AEPC for tendering of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</w:t>
      </w:r>
      <w:r w:rsidR="00F15D08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lectro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-m</w:t>
      </w:r>
      <w:r w:rsidR="00F15D08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echanical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part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s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59AEE3DE" w14:textId="77777777" w:rsidR="00DD1377" w:rsidRPr="000C09AB" w:rsidRDefault="00DD1377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568B1F6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C7FFCF0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5176379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D4FDC18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BBB54F8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CB7762D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453D6C25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606AB270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784C5B36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4540F5E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7D13E04" w14:textId="77777777" w:rsidR="002E47B6" w:rsidRPr="000C09AB" w:rsidRDefault="002E47B6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144C1A0" w14:textId="2810A59C" w:rsidR="00B10CB7" w:rsidRPr="000C09AB" w:rsidRDefault="00F11111" w:rsidP="00B10CB7">
      <w:pPr>
        <w:pStyle w:val="BodyText"/>
        <w:numPr>
          <w:ilvl w:val="1"/>
          <w:numId w:val="1"/>
        </w:numPr>
        <w:spacing w:before="240" w:after="120"/>
        <w:ind w:left="1434" w:hanging="357"/>
        <w:jc w:val="left"/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lastRenderedPageBreak/>
        <w:t xml:space="preserve">Annex </w:t>
      </w:r>
      <w:r w:rsidR="00163812"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t>3:</w:t>
      </w:r>
      <w:r w:rsidRPr="000C09AB"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  <w:t xml:space="preserve"> </w:t>
      </w:r>
      <w:r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t xml:space="preserve">Final BoQ </w:t>
      </w:r>
    </w:p>
    <w:tbl>
      <w:tblPr>
        <w:tblW w:w="100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2696"/>
        <w:gridCol w:w="1470"/>
        <w:gridCol w:w="1022"/>
        <w:gridCol w:w="968"/>
        <w:gridCol w:w="1575"/>
        <w:gridCol w:w="1790"/>
      </w:tblGrid>
      <w:tr w:rsidR="00346B3F" w:rsidRPr="000C09AB" w14:paraId="3C57BD5D" w14:textId="77777777" w:rsidTr="00F57B88">
        <w:trPr>
          <w:trHeight w:val="751"/>
        </w:trPr>
        <w:tc>
          <w:tcPr>
            <w:tcW w:w="491" w:type="dxa"/>
            <w:vMerge w:val="restart"/>
            <w:shd w:val="clear" w:color="auto" w:fill="auto"/>
            <w:noWrap/>
            <w:vAlign w:val="center"/>
            <w:hideMark/>
          </w:tcPr>
          <w:p w14:paraId="45C4C40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OLE_LINK1"/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SN</w:t>
            </w:r>
          </w:p>
        </w:tc>
        <w:tc>
          <w:tcPr>
            <w:tcW w:w="2696" w:type="dxa"/>
            <w:vMerge w:val="restart"/>
            <w:shd w:val="clear" w:color="auto" w:fill="auto"/>
            <w:noWrap/>
            <w:vAlign w:val="center"/>
            <w:hideMark/>
          </w:tcPr>
          <w:p w14:paraId="28A0530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 Description</w:t>
            </w:r>
          </w:p>
        </w:tc>
        <w:tc>
          <w:tcPr>
            <w:tcW w:w="1470" w:type="dxa"/>
            <w:vMerge w:val="restart"/>
            <w:shd w:val="clear" w:color="auto" w:fill="auto"/>
            <w:noWrap/>
            <w:vAlign w:val="center"/>
            <w:hideMark/>
          </w:tcPr>
          <w:p w14:paraId="299CF6E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Capacity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center"/>
            <w:hideMark/>
          </w:tcPr>
          <w:p w14:paraId="05B7BAF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Quantity </w:t>
            </w:r>
          </w:p>
        </w:tc>
        <w:tc>
          <w:tcPr>
            <w:tcW w:w="967" w:type="dxa"/>
            <w:vMerge w:val="restart"/>
            <w:shd w:val="clear" w:color="auto" w:fill="auto"/>
            <w:noWrap/>
            <w:vAlign w:val="center"/>
            <w:hideMark/>
          </w:tcPr>
          <w:p w14:paraId="748CED39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D758CD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Unit price in NRs. (Excluding VAT) 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14:paraId="01A89B3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Total Amount in NRs. </w:t>
            </w:r>
          </w:p>
        </w:tc>
      </w:tr>
      <w:tr w:rsidR="008C5EED" w:rsidRPr="000C09AB" w14:paraId="474D3E9E" w14:textId="77777777" w:rsidTr="00F57B88">
        <w:trPr>
          <w:trHeight w:val="53"/>
        </w:trPr>
        <w:tc>
          <w:tcPr>
            <w:tcW w:w="491" w:type="dxa"/>
            <w:vMerge/>
            <w:vAlign w:val="center"/>
            <w:hideMark/>
          </w:tcPr>
          <w:p w14:paraId="0D086298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6" w:type="dxa"/>
            <w:vMerge/>
            <w:vAlign w:val="center"/>
            <w:hideMark/>
          </w:tcPr>
          <w:p w14:paraId="15BB1CF1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0" w:type="dxa"/>
            <w:vMerge/>
            <w:vAlign w:val="center"/>
            <w:hideMark/>
          </w:tcPr>
          <w:p w14:paraId="4651F41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14:paraId="510EB69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3C80296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BC05C9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In Figures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DAD958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In Figures </w:t>
            </w:r>
          </w:p>
        </w:tc>
      </w:tr>
      <w:tr w:rsidR="008C5EED" w:rsidRPr="000C09AB" w14:paraId="182D1D5F" w14:textId="77777777" w:rsidTr="00F57B88">
        <w:trPr>
          <w:trHeight w:val="278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681B8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6" w:type="dxa"/>
            <w:shd w:val="clear" w:color="auto" w:fill="auto"/>
            <w:noWrap/>
            <w:vAlign w:val="center"/>
            <w:hideMark/>
          </w:tcPr>
          <w:p w14:paraId="29F5B62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5258FBF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3AC6DC6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A01C1D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30773DD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98B1838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7 = 4 X 6  </w:t>
            </w:r>
          </w:p>
        </w:tc>
      </w:tr>
      <w:tr w:rsidR="008C5EED" w:rsidRPr="000C09AB" w14:paraId="5E0CD39D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CC971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4CDDF9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Insurance </w:t>
            </w:r>
          </w:p>
        </w:tc>
        <w:tc>
          <w:tcPr>
            <w:tcW w:w="3460" w:type="dxa"/>
            <w:gridSpan w:val="3"/>
            <w:shd w:val="clear" w:color="auto" w:fill="auto"/>
            <w:noWrap/>
            <w:vAlign w:val="center"/>
            <w:hideMark/>
          </w:tcPr>
          <w:p w14:paraId="49079C9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440E320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FA3129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</w:p>
        </w:tc>
      </w:tr>
      <w:tr w:rsidR="007B7BFF" w:rsidRPr="000C09AB" w14:paraId="1E8E2E44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1F270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</w:t>
            </w:r>
          </w:p>
        </w:tc>
        <w:tc>
          <w:tcPr>
            <w:tcW w:w="9521" w:type="dxa"/>
            <w:gridSpan w:val="6"/>
            <w:shd w:val="clear" w:color="auto" w:fill="auto"/>
            <w:noWrap/>
            <w:vAlign w:val="center"/>
            <w:hideMark/>
          </w:tcPr>
          <w:p w14:paraId="1F29B84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Non-Vatable item</w:t>
            </w:r>
          </w:p>
        </w:tc>
      </w:tr>
      <w:tr w:rsidR="008C5EED" w:rsidRPr="000C09AB" w14:paraId="06BE72D3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91B75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2432D61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PV module </w:t>
            </w:r>
          </w:p>
        </w:tc>
        <w:tc>
          <w:tcPr>
            <w:tcW w:w="2492" w:type="dxa"/>
            <w:gridSpan w:val="2"/>
            <w:shd w:val="clear" w:color="auto" w:fill="auto"/>
            <w:noWrap/>
            <w:vAlign w:val="center"/>
            <w:hideMark/>
          </w:tcPr>
          <w:p w14:paraId="4D4B787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63590D5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Wp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A62F2CA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71092431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</w:p>
        </w:tc>
      </w:tr>
      <w:tr w:rsidR="007B7BFF" w:rsidRPr="000C09AB" w14:paraId="55C675DA" w14:textId="77777777" w:rsidTr="00F57B88">
        <w:trPr>
          <w:trHeight w:val="164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347C86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</w:p>
        </w:tc>
        <w:tc>
          <w:tcPr>
            <w:tcW w:w="9521" w:type="dxa"/>
            <w:gridSpan w:val="6"/>
            <w:shd w:val="clear" w:color="auto" w:fill="auto"/>
            <w:vAlign w:val="center"/>
            <w:hideMark/>
          </w:tcPr>
          <w:p w14:paraId="03E07A7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Vatable item</w:t>
            </w:r>
          </w:p>
        </w:tc>
      </w:tr>
      <w:tr w:rsidR="00346B3F" w:rsidRPr="000C09AB" w14:paraId="45DE3836" w14:textId="77777777" w:rsidTr="00F57B88">
        <w:trPr>
          <w:trHeight w:val="222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9A41180" w14:textId="77777777" w:rsidR="00346B3F" w:rsidRPr="000C09AB" w:rsidRDefault="00346B3F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21" w:type="dxa"/>
            <w:gridSpan w:val="6"/>
            <w:shd w:val="clear" w:color="auto" w:fill="auto"/>
            <w:vAlign w:val="center"/>
            <w:hideMark/>
          </w:tcPr>
          <w:p w14:paraId="66402527" w14:textId="0497C0C2" w:rsidR="00346B3F" w:rsidRPr="00F57B88" w:rsidRDefault="00346B3F" w:rsidP="00346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Pump with </w:t>
            </w:r>
            <w:r w:rsidR="00EA7B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  <w:r w:rsidR="00EA7BAE"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ontrol </w:t>
            </w:r>
            <w:r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</w:t>
            </w:r>
          </w:p>
        </w:tc>
      </w:tr>
      <w:tr w:rsidR="008C5EED" w:rsidRPr="000C09AB" w14:paraId="12F2EB5D" w14:textId="77777777" w:rsidTr="00F57B88">
        <w:trPr>
          <w:trHeight w:val="933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1F50C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16B9281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Submersible</w:t>
            </w:r>
            <w:r w:rsidR="00346B3F" w:rsidRPr="000C09AB">
              <w:rPr>
                <w:rFonts w:ascii="Times New Roman" w:eastAsia="Times New Roman" w:hAnsi="Times New Roman" w:cs="Times New Roman"/>
                <w:color w:val="000000"/>
              </w:rPr>
              <w:t>/Surface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Solar Pump with controller and pump accessories including spare pump set and controller  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56E0240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14:paraId="6FD2C6C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41FCC6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Nos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52F07F3A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F4DB3AD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</w:tr>
      <w:tr w:rsidR="00346B3F" w:rsidRPr="000C09AB" w14:paraId="09DE9C59" w14:textId="77777777" w:rsidTr="00F57B88">
        <w:trPr>
          <w:trHeight w:val="733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C3BF77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391A8A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Aluminum / GI Mounting Structure with concrete foundation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35FF3A3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1B6981C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39A4D722" w14:textId="21AE1928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Per </w:t>
            </w:r>
            <w:r w:rsidR="009070B9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W/LS 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3DE086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77F4EAB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46B3F" w:rsidRPr="000C09AB" w14:paraId="138DA38B" w14:textId="77777777" w:rsidTr="00F57B88">
        <w:trPr>
          <w:trHeight w:val="48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C20B8A8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E58D2F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DC-Switch Box (IEC 60529 class IP65 or better)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40A1D73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1BCB685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656EFDB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PCs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E08381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4C5C7F5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</w:tr>
      <w:tr w:rsidR="00346B3F" w:rsidRPr="000C09AB" w14:paraId="7C6E1CFB" w14:textId="77777777" w:rsidTr="00F57B88">
        <w:trPr>
          <w:trHeight w:val="39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C7BFC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915C6B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Power cable 4 core 16 mm</w:t>
            </w:r>
            <w:r w:rsidRPr="000C09A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armored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5374E02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Voltage drop less than 3 %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45C8F0B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48C6A80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m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8297D8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AC04043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</w:p>
        </w:tc>
      </w:tr>
      <w:tr w:rsidR="008C5EED" w:rsidRPr="000C09AB" w14:paraId="1727A913" w14:textId="77777777" w:rsidTr="00F57B88">
        <w:trPr>
          <w:trHeight w:val="231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5AD6C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2EF35A3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Flowmeter (Digital/Analog)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0DE98CC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3CA6A9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768C4F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PCs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95990A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C0F045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</w:tr>
      <w:tr w:rsidR="008C5EED" w:rsidRPr="000C09AB" w14:paraId="180CD6F4" w14:textId="77777777" w:rsidTr="00F57B88">
        <w:trPr>
          <w:trHeight w:val="231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8DFB6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CF3169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Lighting Arrester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24B61C6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technical specification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796BB5A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425215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F7CAD5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14:paraId="3D12DF4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12CC7169" w14:textId="77777777" w:rsidTr="00F57B88">
        <w:trPr>
          <w:trHeight w:val="456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9F038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5257A81D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Earthing &amp; Grounding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07D9385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technical specification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3353AA0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BAF173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719E9F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14:paraId="3832E01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14AA657B" w14:textId="77777777" w:rsidTr="00F57B88">
        <w:trPr>
          <w:trHeight w:val="39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27777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696" w:type="dxa"/>
            <w:shd w:val="clear" w:color="auto" w:fill="auto"/>
            <w:noWrap/>
            <w:vAlign w:val="center"/>
            <w:hideMark/>
          </w:tcPr>
          <w:p w14:paraId="2D1E5A5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Surge Protectors (AC and DC)</w:t>
            </w:r>
          </w:p>
        </w:tc>
        <w:tc>
          <w:tcPr>
            <w:tcW w:w="2492" w:type="dxa"/>
            <w:gridSpan w:val="2"/>
            <w:shd w:val="clear" w:color="auto" w:fill="auto"/>
            <w:vAlign w:val="center"/>
            <w:hideMark/>
          </w:tcPr>
          <w:p w14:paraId="007D3E4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scope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FCA44B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DBAF90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Pc.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8F11B2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4C1D5B9F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803E4C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86C1F2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Circuit breaker</w:t>
            </w:r>
          </w:p>
        </w:tc>
        <w:tc>
          <w:tcPr>
            <w:tcW w:w="2492" w:type="dxa"/>
            <w:gridSpan w:val="2"/>
            <w:shd w:val="clear" w:color="auto" w:fill="auto"/>
            <w:vAlign w:val="center"/>
            <w:hideMark/>
          </w:tcPr>
          <w:p w14:paraId="66F4D15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911030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CAEE5E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set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5CB5F8F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59C05D77" w14:textId="77777777" w:rsidTr="00F57B88">
        <w:trPr>
          <w:trHeight w:val="373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50C39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521" w:type="dxa"/>
            <w:gridSpan w:val="6"/>
            <w:shd w:val="clear" w:color="auto" w:fill="auto"/>
            <w:vAlign w:val="center"/>
            <w:hideMark/>
          </w:tcPr>
          <w:p w14:paraId="3E6B8597" w14:textId="77777777" w:rsidR="008C5EED" w:rsidRPr="00F57B88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Transmission Pipeline</w:t>
            </w:r>
          </w:p>
          <w:p w14:paraId="3DF0CB9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C5EED" w:rsidRPr="000C09AB" w14:paraId="69EDAE1D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CE7BB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36DF5D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GI/HDPE with grade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0C7E61A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6774FDE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E3CCC7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m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4D7D241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54DE299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01D24521" w14:textId="77777777" w:rsidTr="00F57B88">
        <w:trPr>
          <w:trHeight w:val="54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3D73D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691C8C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Concrete (M20 Grade) for Support pillar /Foundation of mounting str.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51CFA98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26A734A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79B9C44" w14:textId="77777777" w:rsidR="008C5EED" w:rsidRPr="000C09AB" w:rsidRDefault="00346B3F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7C6E65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47FB1B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7CCE386C" w14:textId="77777777" w:rsidTr="00F57B88">
        <w:trPr>
          <w:trHeight w:val="39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AB2AF9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340650CE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Barbed wire fencing for solar array and pump area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156B47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2655497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0EF273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Nos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1C0B83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968994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304AEA07" w14:textId="77777777" w:rsidTr="00F57B88">
        <w:trPr>
          <w:trHeight w:val="1117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57877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EF3A56F" w14:textId="2F07D1F3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Fitting Accessories (Flange nut bolt, washer, Gate valve, Tee, Bend, Nipple, GI union, reducer, Pressure gauge </w:t>
            </w:r>
            <w:r w:rsidR="001F1AB5" w:rsidRPr="000C09AB">
              <w:rPr>
                <w:rFonts w:ascii="Times New Roman" w:eastAsia="Times New Roman" w:hAnsi="Times New Roman" w:cs="Times New Roman"/>
                <w:color w:val="000000"/>
              </w:rPr>
              <w:t>etc.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) with Welding Cost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41E73A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4F48CAA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694416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09E4EEE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0446EEF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5B054D90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500D60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C1F88F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Spare Parts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0D6049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D7B93D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68E3576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49BE78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C0DDDDE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340EFEF9" w14:textId="77777777" w:rsidTr="00F57B88">
        <w:trPr>
          <w:trHeight w:val="724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7D64D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691F8D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Site verification, Survey, Training and Manual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090482F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0D20E0F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1628BF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CA14E3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53425DA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75310352" w14:textId="77777777" w:rsidTr="00F57B88">
        <w:trPr>
          <w:trHeight w:val="724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E58583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5E3E2EC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Solar Site Clearance and Solar Installations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12960DA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21963C0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As per scope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B88834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5F21D66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02ACE17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113B6462" w14:textId="77777777" w:rsidTr="00F57B88">
        <w:trPr>
          <w:trHeight w:val="486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595F1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23A2E55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Testing and Commissioning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3B44A2D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3286F2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13CB22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scope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08ABE6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05B87A6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7B05EFFD" w14:textId="77777777" w:rsidTr="00F57B88">
        <w:trPr>
          <w:trHeight w:val="486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86BD39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0216015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After Sales Service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213DFA9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61C41F9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BFDE54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scope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652092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435B24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08B000E8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D4A9B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527F54B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Transportation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9E14FF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3C570A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87F79E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D7383F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439A11F7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0081274C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31F856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4B4D479C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Non-Vatable Cost (NRs.)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EC1164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09F21AD1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CD3F6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5E059C52" w14:textId="6982AB7B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Vatable </w:t>
            </w:r>
            <w:r w:rsidR="00DC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</w:t>
            </w: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tem </w:t>
            </w:r>
            <w:r w:rsidR="00DC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ost (NRs.)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84AD5A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6B7B51A5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FB868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776521F7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 @ 13% of VAT Applicable Items Only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7DD4E5A8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207EA5BB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F80B4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6AD5384C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Amount including VAT in Figures (NRs.)                                                                      (Non-Vatable Cost + Vatable Cost + VAT)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0DD9A8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3D34617A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5A8CB9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2797B687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Amount including VAT in Figures (NRs.)                                                                     (Non-Vatable Cost + Vatable Cost + VAT+PS)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02421BE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1D8C5DE4" w14:textId="77777777" w:rsidR="002E47B6" w:rsidRPr="000C09AB" w:rsidRDefault="002E47B6" w:rsidP="002E47B6">
      <w:pPr>
        <w:pStyle w:val="BodyText"/>
        <w:spacing w:before="240" w:after="120"/>
        <w:ind w:left="1434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bookmarkEnd w:id="1"/>
    <w:p w14:paraId="2CFAB2C5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28A8F939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756DC862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0FAD5F26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0927FEEA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5E6AFCC5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49700063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68CBA23D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671BFAEA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3775CD68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3D55E5EC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23627217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12BFB0A7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5EE8B768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477A1005" w14:textId="04B07D0A" w:rsidR="0059462F" w:rsidRDefault="003D5527" w:rsidP="003D5527">
      <w:pPr>
        <w:shd w:val="clear" w:color="auto" w:fill="FFFFFF"/>
        <w:spacing w:before="100" w:beforeAutospacing="1" w:after="90" w:line="240" w:lineRule="auto"/>
        <w:jc w:val="center"/>
        <w:rPr>
          <w:rFonts w:ascii="Times New Roman" w:hAnsi="Times New Roman" w:cs="Times New Roman"/>
          <w:b/>
          <w:color w:val="272930"/>
          <w:sz w:val="37"/>
          <w:szCs w:val="23"/>
          <w:u w:val="single"/>
        </w:rPr>
      </w:pPr>
      <w:r>
        <w:rPr>
          <w:rFonts w:ascii="Times New Roman" w:hAnsi="Times New Roman" w:cs="Times New Roman"/>
          <w:b/>
          <w:color w:val="272930"/>
          <w:sz w:val="37"/>
          <w:szCs w:val="23"/>
          <w:u w:val="single"/>
        </w:rPr>
        <w:t>Project Site Map</w:t>
      </w:r>
    </w:p>
    <w:p w14:paraId="26884B28" w14:textId="409126C0" w:rsidR="003D5527" w:rsidRPr="000C09AB" w:rsidRDefault="0059462F" w:rsidP="00F57B88">
      <w:pPr>
        <w:shd w:val="clear" w:color="auto" w:fill="FFFFFF"/>
        <w:spacing w:before="100" w:beforeAutospacing="1" w:after="90" w:line="240" w:lineRule="auto"/>
        <w:jc w:val="both"/>
        <w:rPr>
          <w:rFonts w:ascii="Times New Roman" w:hAnsi="Times New Roman" w:cs="Times New Roman"/>
          <w:b/>
          <w:color w:val="272930"/>
          <w:sz w:val="37"/>
          <w:szCs w:val="23"/>
          <w:u w:val="single"/>
        </w:rPr>
      </w:pPr>
      <w:r w:rsidRPr="0059462F">
        <w:rPr>
          <w:rFonts w:ascii="Times New Roman" w:hAnsi="Times New Roman" w:cs="Times New Roman"/>
          <w:bCs/>
          <w:color w:val="272930"/>
          <w:sz w:val="22"/>
          <w:szCs w:val="22"/>
        </w:rPr>
        <w:lastRenderedPageBreak/>
        <w:t>Please provide a diagram illustrating the water source, pump</w:t>
      </w:r>
      <w:r w:rsidR="000C4B5D">
        <w:rPr>
          <w:rFonts w:ascii="Times New Roman" w:hAnsi="Times New Roman" w:cs="Times New Roman"/>
          <w:bCs/>
          <w:color w:val="272930"/>
          <w:sz w:val="22"/>
          <w:szCs w:val="22"/>
        </w:rPr>
        <w:t xml:space="preserve"> location</w:t>
      </w:r>
      <w:r w:rsidRPr="0059462F">
        <w:rPr>
          <w:rFonts w:ascii="Times New Roman" w:hAnsi="Times New Roman" w:cs="Times New Roman"/>
          <w:bCs/>
          <w:color w:val="272930"/>
          <w:sz w:val="22"/>
          <w:szCs w:val="22"/>
        </w:rPr>
        <w:t xml:space="preserve">, and </w:t>
      </w:r>
      <w:r w:rsidR="00642317">
        <w:rPr>
          <w:rFonts w:ascii="Times New Roman" w:hAnsi="Times New Roman" w:cs="Times New Roman"/>
          <w:bCs/>
          <w:color w:val="272930"/>
          <w:sz w:val="22"/>
          <w:szCs w:val="22"/>
        </w:rPr>
        <w:t>s</w:t>
      </w:r>
      <w:r w:rsidRPr="0059462F">
        <w:rPr>
          <w:rFonts w:ascii="Times New Roman" w:hAnsi="Times New Roman" w:cs="Times New Roman"/>
          <w:bCs/>
          <w:color w:val="272930"/>
          <w:sz w:val="22"/>
          <w:szCs w:val="22"/>
        </w:rPr>
        <w:t xml:space="preserve">olar PV array installation in conjunction with the irrigated land. </w:t>
      </w:r>
    </w:p>
    <w:p w14:paraId="0D6AD756" w14:textId="5746ED40" w:rsidR="003D5527" w:rsidRPr="000C09AB" w:rsidRDefault="006E7B0B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  <w:r>
        <w:rPr>
          <w:rFonts w:ascii="Times New Roman" w:hAnsi="Times New Roman" w:cs="Times New Roman"/>
          <w:b/>
          <w:noProof/>
          <w:color w:val="272930"/>
          <w:sz w:val="37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03ECF" wp14:editId="40D4D5FF">
                <wp:simplePos x="0" y="0"/>
                <wp:positionH relativeFrom="margin">
                  <wp:align>center</wp:align>
                </wp:positionH>
                <wp:positionV relativeFrom="paragraph">
                  <wp:posOffset>34290</wp:posOffset>
                </wp:positionV>
                <wp:extent cx="6356350" cy="5048250"/>
                <wp:effectExtent l="0" t="0" r="25400" b="19050"/>
                <wp:wrapNone/>
                <wp:docPr id="172049736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5048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4A449" id="Rectangle 8" o:spid="_x0000_s1026" style="position:absolute;margin-left:0;margin-top:2.7pt;width:500.5pt;height:39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zqAYQIAAB8FAAAOAAAAZHJzL2Uyb0RvYy54bWysVFFr2zAQfh/sPwi9r3aypOtCnRJSOgal&#10;DUtHn1VZig2yTjspcbJfv5PsOKEtexgDI0u6u+9On77T9c2+MWyn0NdgCz66yDlTVkJZ203Bfz7d&#10;fbrizAdhS2HAqoIflOc3848frls3U2OowJQKGYFYP2tdwasQ3CzLvKxUI/wFOGXJqAEbEWiJm6xE&#10;0RJ6Y7Jxnl9mLWDpEKTynnZvOyOfJ3ytlQyPWnsVmCk41RbSiGl8iWM2vxazDQpX1bIvQ/xDFY2o&#10;LSUdoG5FEGyL9RuoppYIHnS4kNBkoHUtVToDnWaUvzrNuhJOpbMQOd4NNPn/Bysfdmu3QqKhdX7m&#10;aRpPsdfYxD/Vx/aJrMNAltoHJmnz8vOUPuJUkm2aT67GtCCc7BTu0IdvChoWJwVHuo1Ektjd+9C5&#10;Hl1iNgt3tTFx/1RLmoWDUdHB2B9Ks7qk7OMElGSilgbZTtAFCymVDaPOVIlSddujaZ4fSxsiUqEJ&#10;MCJrSjxg9wBRgm+xu7J7/xiqksqG4PxvhXXBQ0TKDDYMwU1tAd8DMHSqPnPnfySpoyay9ALlYYUM&#10;odO4d/KuJtrvhQ8rgSRquipq1PBIgzbQFhz6GWcV4O/39qM/aY2snLXUJAX3v7YCFWfmuyUVfh1N&#10;JrGr0mIy/TKmBZ5bXs4tdtssga5pRE+Ck2ka/YM5TjVC80z9vIhZySSspNwFlwGPi2XompdeBKkW&#10;i+RGneREuLdrJyN4ZDXK6mn/LND12gsk2wc4NpSYvZJg5xsjLSy2AXSd9HniteebujAJp38xYpuf&#10;r5PX6V2b/wEAAP//AwBQSwMEFAAGAAgAAAAhAP5XCNjbAAAABwEAAA8AAABkcnMvZG93bnJldi54&#10;bWxMj8FOwzAQRO9I/IO1SNyoXVRQCdlUgASHIg6USlydeLEj4nWw3Tb8Pe6JHndmNPO2Xk1+EHuK&#10;qQ+MMJ8pEMRdMD1bhO3H89USRMqajR4CE8IvJVg152e1rkw48DvtN9mKUsKp0ggu57GSMnWOvE6z&#10;MBIX7ytEr3M5o5Um6kMp94O8VupWet1zWXB6pCdH3fdm5xFa+zjd8dquvXvJNmw/X99+fES8vJge&#10;7kFkmvJ/GI74BR2awtSGHZskBoTySEa4WYA4mkrNi9AiLJVagGxqecrf/AEAAP//AwBQSwECLQAU&#10;AAYACAAAACEAtoM4kv4AAADhAQAAEwAAAAAAAAAAAAAAAAAAAAAAW0NvbnRlbnRfVHlwZXNdLnht&#10;bFBLAQItABQABgAIAAAAIQA4/SH/1gAAAJQBAAALAAAAAAAAAAAAAAAAAC8BAABfcmVscy8ucmVs&#10;c1BLAQItABQABgAIAAAAIQCJkzqAYQIAAB8FAAAOAAAAAAAAAAAAAAAAAC4CAABkcnMvZTJvRG9j&#10;LnhtbFBLAQItABQABgAIAAAAIQD+VwjY2wAAAAcBAAAPAAAAAAAAAAAAAAAAALsEAABkcnMvZG93&#10;bnJldi54bWxQSwUGAAAAAAQABADzAAAAwwUAAAAA&#10;" filled="f" strokecolor="#09101d [484]" strokeweight="1pt">
                <w10:wrap anchorx="margin"/>
              </v:rect>
            </w:pict>
          </mc:Fallback>
        </mc:AlternateContent>
      </w:r>
      <w:r w:rsidR="0059462F">
        <w:rPr>
          <w:rFonts w:ascii="Times New Roman" w:eastAsia="Times New Roman" w:hAnsi="Times New Roman" w:cs="Times New Roman"/>
          <w:b/>
          <w:noProof/>
          <w:color w:val="212121"/>
          <w:sz w:val="22"/>
          <w:szCs w:val="22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98271" wp14:editId="68CB6E8E">
                <wp:simplePos x="0" y="0"/>
                <wp:positionH relativeFrom="margin">
                  <wp:align>right</wp:align>
                </wp:positionH>
                <wp:positionV relativeFrom="paragraph">
                  <wp:posOffset>72390</wp:posOffset>
                </wp:positionV>
                <wp:extent cx="1339850" cy="1041400"/>
                <wp:effectExtent l="0" t="0" r="12700" b="25400"/>
                <wp:wrapNone/>
                <wp:docPr id="7394809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104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0A7112" w14:textId="34DD8193" w:rsidR="0059462F" w:rsidRDefault="005418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C0B15B" wp14:editId="0FCDAD85">
                                  <wp:extent cx="982980" cy="835645"/>
                                  <wp:effectExtent l="19050" t="19050" r="26670" b="22225"/>
                                  <wp:docPr id="174437123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44371237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1854" cy="843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9827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54.3pt;margin-top:5.7pt;width:105.5pt;height:8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RsMQIAAH0EAAAOAAAAZHJzL2Uyb0RvYy54bWysVE1v2zAMvQ/YfxB0X2wnadcacYosRYYB&#10;QVsgHXpWZCk2IIuapMTOfv0oxflYW6DAsItMitQj+Uh6ctc1iuyEdTXogmaDlBKhOZS13hT05/Pi&#10;yw0lzjNdMgVaFHQvHL2bfv40aU0uhlCBKoUlCKJd3pqCVt6bPEkcr0TD3ACM0GiUYBvmUbWbpLSs&#10;RfRGJcM0vU5asKWxwIVzeHt/MNJpxJdScP8opROeqIJibj6eNp7rcCbTCcs3lpmq5n0a7B+yaFit&#10;MegJ6p55Rra2fgPV1NyCA+kHHJoEpKy5iDVgNVn6qppVxYyItSA5zpxocv8Plj/sVubJEt99gw4b&#10;GAhpjcsdXoZ6Ommb8MVMCdqRwv2JNtF5wsOj0ej25gpNHG1ZOs7GaSQ2OT831vnvAhoShIJa7Euk&#10;i+2WzmNIdD26hGgOVF0uaqWiEmZBzJUlO4ZdVD4miS/+8lKatAW9HmEeHyGsN+8gIJ7SmMi5+CD5&#10;bt31jKyh3CNRFg4z5Axf1FjMkjn/xCwODRKAi+Af8ZAKMBnoJUoqsL/fuw/+2Eu0UtLiEBbU/doy&#10;KyhRPzR2+TYbj8PURmV89XWIir20rC8tetvMARnKcOUMj2Lw9+ooSgvNC+7LLERFE9McYxfUH8W5&#10;P6wG7hsXs1l0wjk1zC/1yvAAHcgNrXruXpg1fT89jsIDHMeV5a/aevANLzXMth5kHXseCD6w2vOO&#10;Mx5Hod/HsESXevQ6/zWmfwAAAP//AwBQSwMEFAAGAAgAAAAhALezKcnbAAAABwEAAA8AAABkcnMv&#10;ZG93bnJldi54bWxMj8FKxEAMhu+C7zBE8OZOu1ZdaqdLUURQQVy9eMu2sS12MqWT3e2+vfGkx3x/&#10;+POlWM9+MHuaYh/YQbpIwBDXoem5dfDx/nCxAhMFucEhMDk4UoR1eXpSYN6EA7/RfiOt0RKOOTro&#10;RMbc2lh35DEuwkis2VeYPIqOU2ubCQ9a7ge7TJJr67FnvdDhSHcd1d+bnXfwlH3i/aU801F4fq2q&#10;x9WYxRfnzs/m6haM0Cx/y/Crr+pQqtM27LiJZnCgj4jSNAOj6TJNFWwV3FxlYMvC/vcvfwAAAP//&#10;AwBQSwECLQAUAAYACAAAACEAtoM4kv4AAADhAQAAEwAAAAAAAAAAAAAAAAAAAAAAW0NvbnRlbnRf&#10;VHlwZXNdLnhtbFBLAQItABQABgAIAAAAIQA4/SH/1gAAAJQBAAALAAAAAAAAAAAAAAAAAC8BAABf&#10;cmVscy8ucmVsc1BLAQItABQABgAIAAAAIQAzSPRsMQIAAH0EAAAOAAAAAAAAAAAAAAAAAC4CAABk&#10;cnMvZTJvRG9jLnhtbFBLAQItABQABgAIAAAAIQC3synJ2wAAAAcBAAAPAAAAAAAAAAAAAAAAAIsE&#10;AABkcnMvZG93bnJldi54bWxQSwUGAAAAAAQABADzAAAAkwUAAAAA&#10;" fillcolor="white [3201]" strokecolor="white [3212]" strokeweight=".5pt">
                <v:textbox>
                  <w:txbxContent>
                    <w:p w14:paraId="2B0A7112" w14:textId="34DD8193" w:rsidR="0059462F" w:rsidRDefault="00541894">
                      <w:r>
                        <w:rPr>
                          <w:noProof/>
                        </w:rPr>
                        <w:drawing>
                          <wp:inline distT="0" distB="0" distL="0" distR="0" wp14:anchorId="30C0B15B" wp14:editId="0FCDAD85">
                            <wp:extent cx="982980" cy="835645"/>
                            <wp:effectExtent l="19050" t="19050" r="26670" b="22225"/>
                            <wp:docPr id="174437123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44371237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1854" cy="84318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D3B7A3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338C74D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4429BB5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A5C3437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E4BE412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07941F6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6E42F6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4AFBE66D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CC3B32C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ABD7514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1414EC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1788303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5746C595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5116C782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71F0B305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A10BD21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F346DA3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95EC71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40915D4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B971047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D58385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C76B641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613AA21E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16A562E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778F12A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45C8928D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755B9132" w14:textId="77777777" w:rsidR="00DD1377" w:rsidRPr="000C09AB" w:rsidRDefault="00DD1377" w:rsidP="00F57B88">
      <w:pPr>
        <w:shd w:val="clear" w:color="auto" w:fill="FFFFFF"/>
        <w:spacing w:before="100" w:beforeAutospacing="1" w:after="90" w:line="240" w:lineRule="auto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</w:rPr>
      </w:pPr>
    </w:p>
    <w:sectPr w:rsidR="00DD1377" w:rsidRPr="000C09AB" w:rsidSect="00F57B88">
      <w:headerReference w:type="default" r:id="rId14"/>
      <w:footerReference w:type="default" r:id="rId15"/>
      <w:pgSz w:w="11906" w:h="16838"/>
      <w:pgMar w:top="585" w:right="74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F6CA9" w14:textId="77777777" w:rsidR="00776D8C" w:rsidRDefault="00776D8C" w:rsidP="00957498">
      <w:pPr>
        <w:spacing w:after="0" w:line="240" w:lineRule="auto"/>
      </w:pPr>
      <w:r>
        <w:separator/>
      </w:r>
    </w:p>
  </w:endnote>
  <w:endnote w:type="continuationSeparator" w:id="0">
    <w:p w14:paraId="4E2236FC" w14:textId="77777777" w:rsidR="00776D8C" w:rsidRDefault="00776D8C" w:rsidP="0095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-Regular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479108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A6CC3A" w14:textId="77777777" w:rsidR="002E47B6" w:rsidRDefault="002E47B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FF588C9" w14:textId="77777777" w:rsidR="002E47B6" w:rsidRPr="005154DA" w:rsidRDefault="002E47B6" w:rsidP="00957498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C5A67" w14:textId="77777777" w:rsidR="00776D8C" w:rsidRDefault="00776D8C" w:rsidP="00957498">
      <w:pPr>
        <w:spacing w:after="0" w:line="240" w:lineRule="auto"/>
      </w:pPr>
      <w:r>
        <w:separator/>
      </w:r>
    </w:p>
  </w:footnote>
  <w:footnote w:type="continuationSeparator" w:id="0">
    <w:p w14:paraId="653CC06F" w14:textId="77777777" w:rsidR="00776D8C" w:rsidRDefault="00776D8C" w:rsidP="0095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5872" w:type="dxa"/>
      <w:tblInd w:w="6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50"/>
      <w:gridCol w:w="8222"/>
    </w:tblGrid>
    <w:tr w:rsidR="002E47B6" w:rsidRPr="006713F5" w14:paraId="6C79E1EF" w14:textId="77777777" w:rsidTr="0032430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10"/>
      </w:trPr>
      <w:tc>
        <w:tcPr>
          <w:tcW w:w="7650" w:type="dxa"/>
        </w:tcPr>
        <w:p w14:paraId="1777F151" w14:textId="77777777" w:rsidR="002E47B6" w:rsidRPr="00717092" w:rsidRDefault="002E47B6" w:rsidP="00F57B88">
          <w:pPr>
            <w:tabs>
              <w:tab w:val="center" w:pos="4513"/>
              <w:tab w:val="right" w:pos="9026"/>
            </w:tabs>
            <w:spacing w:line="276" w:lineRule="auto"/>
            <w:rPr>
              <w:color w:val="808080" w:themeColor="background1" w:themeShade="80"/>
              <w:szCs w:val="15"/>
              <w:lang w:val="en-US"/>
            </w:rPr>
          </w:pPr>
        </w:p>
      </w:tc>
      <w:tc>
        <w:tcPr>
          <w:tcW w:w="8222" w:type="dxa"/>
        </w:tcPr>
        <w:p w14:paraId="6F716699" w14:textId="77777777" w:rsidR="002E47B6" w:rsidRPr="006713F5" w:rsidRDefault="002E47B6" w:rsidP="00957498">
          <w:pPr>
            <w:pStyle w:val="Header"/>
            <w:jc w:val="center"/>
          </w:pPr>
        </w:p>
      </w:tc>
    </w:tr>
  </w:tbl>
  <w:p w14:paraId="1ADD6C76" w14:textId="03E50CE3" w:rsidR="002E47B6" w:rsidRDefault="004167AC" w:rsidP="00F57B88">
    <w:pPr>
      <w:pStyle w:val="Header"/>
    </w:pPr>
    <w:r>
      <w:rPr>
        <w:rFonts w:cs="Arial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FAF918" wp14:editId="30955E12">
              <wp:simplePos x="0" y="0"/>
              <wp:positionH relativeFrom="column">
                <wp:posOffset>1409700</wp:posOffset>
              </wp:positionH>
              <wp:positionV relativeFrom="paragraph">
                <wp:posOffset>-1365250</wp:posOffset>
              </wp:positionV>
              <wp:extent cx="4660900" cy="946150"/>
              <wp:effectExtent l="0" t="0" r="635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0900" cy="946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3F01AC0" w14:textId="77777777" w:rsidR="007405AE" w:rsidRPr="00F57B88" w:rsidRDefault="007405AE" w:rsidP="00F57B88">
                          <w:pPr>
                            <w:tabs>
                              <w:tab w:val="center" w:pos="4513"/>
                              <w:tab w:val="right" w:pos="9026"/>
                            </w:tabs>
                            <w:spacing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F57B88">
                            <w:rPr>
                              <w:rFonts w:ascii="Arial" w:hAnsi="Arial" w:cs="Arial"/>
                            </w:rPr>
                            <w:t>Government of Nepal</w:t>
                          </w:r>
                        </w:p>
                        <w:p w14:paraId="2D3ED8A5" w14:textId="77777777" w:rsidR="007405AE" w:rsidRPr="00F57B88" w:rsidRDefault="007405AE" w:rsidP="00F57B88">
                          <w:pPr>
                            <w:tabs>
                              <w:tab w:val="center" w:pos="4513"/>
                              <w:tab w:val="right" w:pos="9026"/>
                            </w:tabs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F57B88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Ministry of Energy, Water Resources and Irrigation</w:t>
                          </w:r>
                        </w:p>
                        <w:p w14:paraId="6C6118B6" w14:textId="77777777" w:rsidR="007405AE" w:rsidRPr="00F57B88" w:rsidRDefault="007405AE" w:rsidP="00F57B8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F57B88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Alternative Energy Promotion Centre (AEPC)</w:t>
                          </w:r>
                        </w:p>
                        <w:p w14:paraId="157DE581" w14:textId="68ADA468" w:rsidR="007405AE" w:rsidRPr="00F57B88" w:rsidRDefault="007405AE" w:rsidP="00F57B8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FAF9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11pt;margin-top:-107.5pt;width:367pt;height:7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HcbLAIAAFQEAAAOAAAAZHJzL2Uyb0RvYy54bWysVEtv2zAMvg/YfxB0X2xnabYYcYosRYYB&#10;QVsgHXpWZCk2IIuapMTOfv0o2Xms22nYRSZFio/vIz2/7xpFjsK6GnRBs1FKidAcylrvC/r9Zf3h&#10;MyXOM10yBVoU9CQcvV+8fzdvTS7GUIEqhSUYRLu8NQWtvDd5kjheiYa5ERih0SjBNsyjavdJaVmL&#10;0RuVjNN0mrRgS2OBC+fw9qE30kWML6Xg/klKJzxRBcXafDxtPHfhTBZzlu8tM1XNhzLYP1TRsFpj&#10;0kuoB+YZOdj6j1BNzS04kH7EoUlAypqL2AN2k6VvutlWzIjYC4LjzAUm9//C8sfj1jxb4rsv0CGB&#10;AZDWuNzhZeink7YJX6yUoB0hPF1gE50nHC8n02k6S9HE0TabTLO7iGtyfW2s818FNCQIBbVIS0SL&#10;HTfOY0Z0PbuEZA5UXa5rpaISRkGslCVHhiQqH2vEF795KU3agk4/YurwSEN43kdWGhNcewqS73bd&#10;0OgOyhP2b6EfDWf4usYiN8z5Z2ZxFrAvnG//hIdUgElgkCipwP78233wR4rQSkmLs1VQ9+PArKBE&#10;fdNI3iybTMIwRmVy92mMir217G4t+tCsADvPcJMMj2Lw9+osSgvNK67BMmRFE9MccxfUn8WV7yce&#10;14iL5TI64fgZ5jd6a3gIHUALFLx0r8yagSePDD/CeQpZ/oau3reHe3nwIOvIZQC4R3XAHUc3Ujys&#10;WdiNWz16XX8Gi18AAAD//wMAUEsDBBQABgAIAAAAIQAYs1ol4gAAAAwBAAAPAAAAZHJzL2Rvd25y&#10;ZXYueG1sTI9PT4NAEMXvJn6HzZh4Me1SGlCRpTHGP0lvllbjbcuOQGRnCbsF/PaOJ729mXl583v5&#10;ZradGHHwrSMFq2UEAqlypqVawb58WtyA8EGT0Z0jVPCNHjbF+VmuM+MmesVxF2rBIeQzraAJoc+k&#10;9FWDVvul65H49ukGqwOPQy3NoCcOt52MoyiVVrfEHxrd40OD1dfuZBV8XNXvWz8/H6Z1su4fX8by&#10;+s2USl1ezPd3IALO4c8Mv/iMDgUzHd2JjBedgjiOuUtQsIhXCSu23CYpiyOvUhayyOX/EsUPAAAA&#10;//8DAFBLAQItABQABgAIAAAAIQC2gziS/gAAAOEBAAATAAAAAAAAAAAAAAAAAAAAAABbQ29udGVu&#10;dF9UeXBlc10ueG1sUEsBAi0AFAAGAAgAAAAhADj9If/WAAAAlAEAAAsAAAAAAAAAAAAAAAAALwEA&#10;AF9yZWxzLy5yZWxzUEsBAi0AFAAGAAgAAAAhAOSsdxssAgAAVAQAAA4AAAAAAAAAAAAAAAAALgIA&#10;AGRycy9lMm9Eb2MueG1sUEsBAi0AFAAGAAgAAAAhABizWiXiAAAADAEAAA8AAAAAAAAAAAAAAAAA&#10;hgQAAGRycy9kb3ducmV2LnhtbFBLBQYAAAAABAAEAPMAAACVBQAAAAA=&#10;" fillcolor="white [3201]" stroked="f" strokeweight=".5pt">
              <v:textbox>
                <w:txbxContent>
                  <w:p w14:paraId="03F01AC0" w14:textId="77777777" w:rsidR="007405AE" w:rsidRPr="00F57B88" w:rsidRDefault="007405AE" w:rsidP="00F57B88">
                    <w:pPr>
                      <w:tabs>
                        <w:tab w:val="center" w:pos="4513"/>
                        <w:tab w:val="right" w:pos="9026"/>
                      </w:tabs>
                      <w:spacing w:line="240" w:lineRule="auto"/>
                      <w:jc w:val="center"/>
                      <w:rPr>
                        <w:rFonts w:ascii="Arial" w:hAnsi="Arial" w:cs="Arial"/>
                      </w:rPr>
                    </w:pPr>
                    <w:r w:rsidRPr="00F57B88">
                      <w:rPr>
                        <w:rFonts w:ascii="Arial" w:hAnsi="Arial" w:cs="Arial"/>
                      </w:rPr>
                      <w:t>Government of Nepal</w:t>
                    </w:r>
                  </w:p>
                  <w:p w14:paraId="2D3ED8A5" w14:textId="77777777" w:rsidR="007405AE" w:rsidRPr="00F57B88" w:rsidRDefault="007405AE" w:rsidP="00F57B88">
                    <w:pPr>
                      <w:tabs>
                        <w:tab w:val="center" w:pos="4513"/>
                        <w:tab w:val="right" w:pos="9026"/>
                      </w:tabs>
                      <w:spacing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F57B88">
                      <w:rPr>
                        <w:rFonts w:ascii="Arial" w:hAnsi="Arial" w:cs="Arial"/>
                        <w:sz w:val="24"/>
                        <w:szCs w:val="24"/>
                      </w:rPr>
                      <w:t>Ministry of Energy, Water Resources and Irrigation</w:t>
                    </w:r>
                  </w:p>
                  <w:p w14:paraId="6C6118B6" w14:textId="77777777" w:rsidR="007405AE" w:rsidRPr="00F57B88" w:rsidRDefault="007405AE" w:rsidP="00F57B8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F57B88">
                      <w:rPr>
                        <w:rFonts w:ascii="Arial" w:hAnsi="Arial" w:cs="Arial"/>
                        <w:sz w:val="24"/>
                        <w:szCs w:val="24"/>
                      </w:rPr>
                      <w:t>Alternative Energy Promotion Centre (AEPC)</w:t>
                    </w:r>
                  </w:p>
                  <w:p w14:paraId="157DE581" w14:textId="68ADA468" w:rsidR="007405AE" w:rsidRPr="00F57B88" w:rsidRDefault="007405AE" w:rsidP="00F57B88">
                    <w:pPr>
                      <w:spacing w:line="240" w:lineRule="aut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E3214F" w:rsidRPr="005A4234">
      <w:rPr>
        <w:rFonts w:cs="Arial"/>
        <w:noProof/>
        <w:sz w:val="15"/>
        <w:szCs w:val="15"/>
      </w:rPr>
      <w:drawing>
        <wp:anchor distT="0" distB="0" distL="114300" distR="114300" simplePos="0" relativeHeight="251659264" behindDoc="0" locked="0" layoutInCell="1" allowOverlap="1" wp14:anchorId="109494A4" wp14:editId="2FF15C4E">
          <wp:simplePos x="0" y="0"/>
          <wp:positionH relativeFrom="margin">
            <wp:align>left</wp:align>
          </wp:positionH>
          <wp:positionV relativeFrom="topMargin">
            <wp:posOffset>482600</wp:posOffset>
          </wp:positionV>
          <wp:extent cx="1225550" cy="1047750"/>
          <wp:effectExtent l="0" t="0" r="0" b="0"/>
          <wp:wrapSquare wrapText="bothSides"/>
          <wp:docPr id="453921783" name="Picture 4539217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8596322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E"/>
    <w:multiLevelType w:val="singleLevel"/>
    <w:tmpl w:val="5B6EEDBC"/>
    <w:name w:val="bullet3"/>
    <w:lvl w:ilvl="0">
      <w:start w:val="1"/>
      <w:numFmt w:val="bullet"/>
      <w:pStyle w:val="ListBullet3"/>
      <w:lvlText w:val=""/>
      <w:lvlJc w:val="left"/>
      <w:pPr>
        <w:ind w:left="1276" w:hanging="425"/>
      </w:pPr>
      <w:rPr>
        <w:rFonts w:ascii="Wingdings" w:hAnsi="Wingdings" w:hint="default"/>
      </w:rPr>
    </w:lvl>
  </w:abstractNum>
  <w:abstractNum w:abstractNumId="2" w15:restartNumberingAfterBreak="0">
    <w:nsid w:val="FFFFFF81"/>
    <w:multiLevelType w:val="singleLevel"/>
    <w:tmpl w:val="106C80C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961886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F6BAF9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764861"/>
    <w:multiLevelType w:val="hybridMultilevel"/>
    <w:tmpl w:val="19B8115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2867071"/>
    <w:multiLevelType w:val="hybridMultilevel"/>
    <w:tmpl w:val="CB5E8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7819E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B20618"/>
    <w:multiLevelType w:val="hybridMultilevel"/>
    <w:tmpl w:val="DB5A83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46373E"/>
    <w:multiLevelType w:val="hybridMultilevel"/>
    <w:tmpl w:val="E6527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97D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8023F6"/>
    <w:multiLevelType w:val="hybridMultilevel"/>
    <w:tmpl w:val="085C146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7166C0"/>
    <w:multiLevelType w:val="hybridMultilevel"/>
    <w:tmpl w:val="C01EC494"/>
    <w:lvl w:ilvl="0" w:tplc="D812E18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CE6285"/>
    <w:multiLevelType w:val="multilevel"/>
    <w:tmpl w:val="8422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6B65FE"/>
    <w:multiLevelType w:val="hybridMultilevel"/>
    <w:tmpl w:val="1A1269B0"/>
    <w:lvl w:ilvl="0" w:tplc="954630E6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0097D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04949"/>
    <w:multiLevelType w:val="multilevel"/>
    <w:tmpl w:val="3DC62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FEB596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2370690"/>
    <w:multiLevelType w:val="hybridMultilevel"/>
    <w:tmpl w:val="EAE289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5F77CF"/>
    <w:multiLevelType w:val="hybridMultilevel"/>
    <w:tmpl w:val="123E3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44CD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9744CD4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49744CD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6253D2"/>
    <w:multiLevelType w:val="hybridMultilevel"/>
    <w:tmpl w:val="AE5EE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8947B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16F560A7"/>
    <w:multiLevelType w:val="multilevel"/>
    <w:tmpl w:val="D6947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upperRoman"/>
      <w:lvlText w:val="%2."/>
      <w:lvlJc w:val="righ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7CE7D3C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8DE3C80"/>
    <w:multiLevelType w:val="hybridMultilevel"/>
    <w:tmpl w:val="9E8AAB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7C36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CA92A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F1D56BA"/>
    <w:multiLevelType w:val="multilevel"/>
    <w:tmpl w:val="CFF45AA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217547E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18472B1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83520EC"/>
    <w:multiLevelType w:val="hybridMultilevel"/>
    <w:tmpl w:val="F1ACD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377070"/>
    <w:multiLevelType w:val="hybridMultilevel"/>
    <w:tmpl w:val="8556A8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078BC"/>
    <w:multiLevelType w:val="hybridMultilevel"/>
    <w:tmpl w:val="9872B2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CEF8942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0E6B21A">
      <w:start w:val="1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0108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B7E1F1C"/>
    <w:multiLevelType w:val="hybridMultilevel"/>
    <w:tmpl w:val="193C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DC7001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B4D7B6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4C581F07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96712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C5560E2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07653CF"/>
    <w:multiLevelType w:val="hybridMultilevel"/>
    <w:tmpl w:val="7ED8A7CE"/>
    <w:lvl w:ilvl="0" w:tplc="224E773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A553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EA62A8D"/>
    <w:multiLevelType w:val="multilevel"/>
    <w:tmpl w:val="CFF45AA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722D0598"/>
    <w:multiLevelType w:val="hybridMultilevel"/>
    <w:tmpl w:val="6C267BD8"/>
    <w:lvl w:ilvl="0" w:tplc="AF642A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F1165"/>
    <w:multiLevelType w:val="hybridMultilevel"/>
    <w:tmpl w:val="FA346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EA2E7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E151D"/>
    <w:multiLevelType w:val="hybridMultilevel"/>
    <w:tmpl w:val="193C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6430AC"/>
    <w:multiLevelType w:val="multilevel"/>
    <w:tmpl w:val="F2880CE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769F7266"/>
    <w:multiLevelType w:val="hybridMultilevel"/>
    <w:tmpl w:val="1706A80C"/>
    <w:lvl w:ilvl="0" w:tplc="1ECCDEB2">
      <w:start w:val="9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784C3F07"/>
    <w:multiLevelType w:val="hybridMultilevel"/>
    <w:tmpl w:val="590A464C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AAC8538A">
      <w:numFmt w:val="bullet"/>
      <w:lvlText w:val="-"/>
      <w:lvlJc w:val="left"/>
      <w:pPr>
        <w:ind w:left="4680" w:hanging="360"/>
      </w:pPr>
      <w:rPr>
        <w:rFonts w:ascii="Calibri" w:eastAsiaTheme="minorEastAsia" w:hAnsi="Calibri" w:cs="Calibri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6" w15:restartNumberingAfterBreak="0">
    <w:nsid w:val="7B582013"/>
    <w:multiLevelType w:val="hybridMultilevel"/>
    <w:tmpl w:val="2436AC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B5A1C"/>
    <w:multiLevelType w:val="hybridMultilevel"/>
    <w:tmpl w:val="751C2DC4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061636303">
    <w:abstractNumId w:val="19"/>
  </w:num>
  <w:num w:numId="2" w16cid:durableId="1260522168">
    <w:abstractNumId w:val="12"/>
  </w:num>
  <w:num w:numId="3" w16cid:durableId="190805457">
    <w:abstractNumId w:val="5"/>
  </w:num>
  <w:num w:numId="4" w16cid:durableId="493375568">
    <w:abstractNumId w:val="13"/>
  </w:num>
  <w:num w:numId="5" w16cid:durableId="1479416506">
    <w:abstractNumId w:val="4"/>
  </w:num>
  <w:num w:numId="6" w16cid:durableId="1829326313">
    <w:abstractNumId w:val="2"/>
  </w:num>
  <w:num w:numId="7" w16cid:durableId="165443337">
    <w:abstractNumId w:val="3"/>
  </w:num>
  <w:num w:numId="8" w16cid:durableId="767042022">
    <w:abstractNumId w:val="0"/>
  </w:num>
  <w:num w:numId="9" w16cid:durableId="1143042209">
    <w:abstractNumId w:val="41"/>
  </w:num>
  <w:num w:numId="10" w16cid:durableId="1198466246">
    <w:abstractNumId w:val="6"/>
  </w:num>
  <w:num w:numId="11" w16cid:durableId="1899003034">
    <w:abstractNumId w:val="44"/>
  </w:num>
  <w:num w:numId="12" w16cid:durableId="837887362">
    <w:abstractNumId w:val="8"/>
  </w:num>
  <w:num w:numId="13" w16cid:durableId="648364587">
    <w:abstractNumId w:val="10"/>
  </w:num>
  <w:num w:numId="14" w16cid:durableId="1231160564">
    <w:abstractNumId w:val="1"/>
  </w:num>
  <w:num w:numId="15" w16cid:durableId="727265743">
    <w:abstractNumId w:val="40"/>
  </w:num>
  <w:num w:numId="16" w16cid:durableId="205878701">
    <w:abstractNumId w:val="17"/>
  </w:num>
  <w:num w:numId="17" w16cid:durableId="1008482900">
    <w:abstractNumId w:val="43"/>
  </w:num>
  <w:num w:numId="18" w16cid:durableId="1266766829">
    <w:abstractNumId w:val="46"/>
  </w:num>
  <w:num w:numId="19" w16cid:durableId="75248369">
    <w:abstractNumId w:val="21"/>
  </w:num>
  <w:num w:numId="20" w16cid:durableId="1163279101">
    <w:abstractNumId w:val="42"/>
  </w:num>
  <w:num w:numId="21" w16cid:durableId="2024015699">
    <w:abstractNumId w:val="15"/>
  </w:num>
  <w:num w:numId="22" w16cid:durableId="661739098">
    <w:abstractNumId w:val="29"/>
  </w:num>
  <w:num w:numId="23" w16cid:durableId="125243681">
    <w:abstractNumId w:val="16"/>
  </w:num>
  <w:num w:numId="24" w16cid:durableId="1052995810">
    <w:abstractNumId w:val="31"/>
  </w:num>
  <w:num w:numId="25" w16cid:durableId="264506361">
    <w:abstractNumId w:val="47"/>
  </w:num>
  <w:num w:numId="26" w16cid:durableId="35474514">
    <w:abstractNumId w:val="27"/>
  </w:num>
  <w:num w:numId="27" w16cid:durableId="471139231">
    <w:abstractNumId w:val="45"/>
  </w:num>
  <w:num w:numId="28" w16cid:durableId="309484715">
    <w:abstractNumId w:val="23"/>
  </w:num>
  <w:num w:numId="29" w16cid:durableId="403840009">
    <w:abstractNumId w:val="35"/>
  </w:num>
  <w:num w:numId="30" w16cid:durableId="1371108161">
    <w:abstractNumId w:val="33"/>
  </w:num>
  <w:num w:numId="31" w16cid:durableId="2036421161">
    <w:abstractNumId w:val="14"/>
  </w:num>
  <w:num w:numId="32" w16cid:durableId="994990883">
    <w:abstractNumId w:val="30"/>
  </w:num>
  <w:num w:numId="33" w16cid:durableId="1271741958">
    <w:abstractNumId w:val="22"/>
  </w:num>
  <w:num w:numId="34" w16cid:durableId="1671713574">
    <w:abstractNumId w:val="38"/>
  </w:num>
  <w:num w:numId="35" w16cid:durableId="1769429407">
    <w:abstractNumId w:val="25"/>
  </w:num>
  <w:num w:numId="36" w16cid:durableId="1347902709">
    <w:abstractNumId w:val="18"/>
  </w:num>
  <w:num w:numId="37" w16cid:durableId="1678532673">
    <w:abstractNumId w:val="20"/>
  </w:num>
  <w:num w:numId="38" w16cid:durableId="249967297">
    <w:abstractNumId w:val="36"/>
  </w:num>
  <w:num w:numId="39" w16cid:durableId="409163088">
    <w:abstractNumId w:val="32"/>
  </w:num>
  <w:num w:numId="40" w16cid:durableId="338696023">
    <w:abstractNumId w:val="26"/>
  </w:num>
  <w:num w:numId="41" w16cid:durableId="1533032754">
    <w:abstractNumId w:val="34"/>
  </w:num>
  <w:num w:numId="42" w16cid:durableId="538057709">
    <w:abstractNumId w:val="7"/>
  </w:num>
  <w:num w:numId="43" w16cid:durableId="1361661559">
    <w:abstractNumId w:val="11"/>
  </w:num>
  <w:num w:numId="44" w16cid:durableId="816845750">
    <w:abstractNumId w:val="9"/>
  </w:num>
  <w:num w:numId="45" w16cid:durableId="1828201532">
    <w:abstractNumId w:val="37"/>
  </w:num>
  <w:num w:numId="46" w16cid:durableId="733969505">
    <w:abstractNumId w:val="28"/>
  </w:num>
  <w:num w:numId="47" w16cid:durableId="572937827">
    <w:abstractNumId w:val="39"/>
  </w:num>
  <w:num w:numId="48" w16cid:durableId="150543338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2NTc0tTQxNzU2NDVU0lEKTi0uzszPAykwrgUApbCoxywAAAA="/>
  </w:docVars>
  <w:rsids>
    <w:rsidRoot w:val="00957498"/>
    <w:rsid w:val="000210FB"/>
    <w:rsid w:val="00024887"/>
    <w:rsid w:val="000438A2"/>
    <w:rsid w:val="000817D2"/>
    <w:rsid w:val="000A7A00"/>
    <w:rsid w:val="000A7D48"/>
    <w:rsid w:val="000B3215"/>
    <w:rsid w:val="000C09AB"/>
    <w:rsid w:val="000C3421"/>
    <w:rsid w:val="000C4B5D"/>
    <w:rsid w:val="000F20AF"/>
    <w:rsid w:val="00104BF9"/>
    <w:rsid w:val="001128E8"/>
    <w:rsid w:val="0013102E"/>
    <w:rsid w:val="001342F0"/>
    <w:rsid w:val="00134EB4"/>
    <w:rsid w:val="00135645"/>
    <w:rsid w:val="00154C37"/>
    <w:rsid w:val="0015698F"/>
    <w:rsid w:val="00157423"/>
    <w:rsid w:val="00163812"/>
    <w:rsid w:val="00174563"/>
    <w:rsid w:val="001779F3"/>
    <w:rsid w:val="001A5391"/>
    <w:rsid w:val="001B62F9"/>
    <w:rsid w:val="001C67D8"/>
    <w:rsid w:val="001F10E5"/>
    <w:rsid w:val="001F1AB5"/>
    <w:rsid w:val="001F7908"/>
    <w:rsid w:val="00204F55"/>
    <w:rsid w:val="0021462D"/>
    <w:rsid w:val="002203D2"/>
    <w:rsid w:val="00221B4A"/>
    <w:rsid w:val="00226A4C"/>
    <w:rsid w:val="00260505"/>
    <w:rsid w:val="00297CEF"/>
    <w:rsid w:val="002A74A6"/>
    <w:rsid w:val="002B2246"/>
    <w:rsid w:val="002C743F"/>
    <w:rsid w:val="002D15E1"/>
    <w:rsid w:val="002E47B6"/>
    <w:rsid w:val="002F6B63"/>
    <w:rsid w:val="00302560"/>
    <w:rsid w:val="00311744"/>
    <w:rsid w:val="00324309"/>
    <w:rsid w:val="00346B3F"/>
    <w:rsid w:val="0035004F"/>
    <w:rsid w:val="00383CF3"/>
    <w:rsid w:val="00392B04"/>
    <w:rsid w:val="003D5527"/>
    <w:rsid w:val="003E0655"/>
    <w:rsid w:val="003E3743"/>
    <w:rsid w:val="00406A47"/>
    <w:rsid w:val="004167AC"/>
    <w:rsid w:val="00421CB7"/>
    <w:rsid w:val="00461E6D"/>
    <w:rsid w:val="00465D69"/>
    <w:rsid w:val="004672B4"/>
    <w:rsid w:val="004760B2"/>
    <w:rsid w:val="004835FB"/>
    <w:rsid w:val="004C2AB9"/>
    <w:rsid w:val="004C50AF"/>
    <w:rsid w:val="004D3327"/>
    <w:rsid w:val="004E6F98"/>
    <w:rsid w:val="00500E2D"/>
    <w:rsid w:val="00541894"/>
    <w:rsid w:val="005468C5"/>
    <w:rsid w:val="0058078B"/>
    <w:rsid w:val="00593C39"/>
    <w:rsid w:val="0059462F"/>
    <w:rsid w:val="005C166F"/>
    <w:rsid w:val="0060276A"/>
    <w:rsid w:val="0060334F"/>
    <w:rsid w:val="00605DCB"/>
    <w:rsid w:val="00632AE5"/>
    <w:rsid w:val="00637D95"/>
    <w:rsid w:val="00642317"/>
    <w:rsid w:val="00642325"/>
    <w:rsid w:val="00660C27"/>
    <w:rsid w:val="006725D9"/>
    <w:rsid w:val="006776B7"/>
    <w:rsid w:val="00680210"/>
    <w:rsid w:val="00692FF9"/>
    <w:rsid w:val="006A3068"/>
    <w:rsid w:val="006C2F81"/>
    <w:rsid w:val="006C44D3"/>
    <w:rsid w:val="006D448B"/>
    <w:rsid w:val="006E7B0B"/>
    <w:rsid w:val="007039DD"/>
    <w:rsid w:val="007052BB"/>
    <w:rsid w:val="00710027"/>
    <w:rsid w:val="007110D4"/>
    <w:rsid w:val="00714455"/>
    <w:rsid w:val="007405AE"/>
    <w:rsid w:val="00742EF5"/>
    <w:rsid w:val="00753AD6"/>
    <w:rsid w:val="00755CE8"/>
    <w:rsid w:val="00757539"/>
    <w:rsid w:val="007624E6"/>
    <w:rsid w:val="00776D8C"/>
    <w:rsid w:val="007A1FB8"/>
    <w:rsid w:val="007A6183"/>
    <w:rsid w:val="007A619F"/>
    <w:rsid w:val="007B0D52"/>
    <w:rsid w:val="007B1A39"/>
    <w:rsid w:val="007B1E51"/>
    <w:rsid w:val="007B7BFF"/>
    <w:rsid w:val="007E56B2"/>
    <w:rsid w:val="007E5B2B"/>
    <w:rsid w:val="0082198C"/>
    <w:rsid w:val="0082534F"/>
    <w:rsid w:val="00830CFF"/>
    <w:rsid w:val="00832335"/>
    <w:rsid w:val="008634F1"/>
    <w:rsid w:val="008A40A6"/>
    <w:rsid w:val="008B5425"/>
    <w:rsid w:val="008C5EED"/>
    <w:rsid w:val="008C7F22"/>
    <w:rsid w:val="008D1507"/>
    <w:rsid w:val="008F66EB"/>
    <w:rsid w:val="009070B9"/>
    <w:rsid w:val="00910B52"/>
    <w:rsid w:val="009146D3"/>
    <w:rsid w:val="00924EBD"/>
    <w:rsid w:val="00931369"/>
    <w:rsid w:val="00931C6B"/>
    <w:rsid w:val="009476D4"/>
    <w:rsid w:val="00957498"/>
    <w:rsid w:val="009708FF"/>
    <w:rsid w:val="009855D9"/>
    <w:rsid w:val="009A1D25"/>
    <w:rsid w:val="009E41A1"/>
    <w:rsid w:val="009F04EE"/>
    <w:rsid w:val="00A15287"/>
    <w:rsid w:val="00A255FC"/>
    <w:rsid w:val="00A2729B"/>
    <w:rsid w:val="00A503D2"/>
    <w:rsid w:val="00A82AB6"/>
    <w:rsid w:val="00A90020"/>
    <w:rsid w:val="00A90862"/>
    <w:rsid w:val="00A964B7"/>
    <w:rsid w:val="00AA6E31"/>
    <w:rsid w:val="00AE356D"/>
    <w:rsid w:val="00AE55CC"/>
    <w:rsid w:val="00AE6AE4"/>
    <w:rsid w:val="00AF64D3"/>
    <w:rsid w:val="00B10CB7"/>
    <w:rsid w:val="00B15634"/>
    <w:rsid w:val="00B54880"/>
    <w:rsid w:val="00B96425"/>
    <w:rsid w:val="00B974AA"/>
    <w:rsid w:val="00BA3203"/>
    <w:rsid w:val="00BA5E7A"/>
    <w:rsid w:val="00BA70AD"/>
    <w:rsid w:val="00BB0E52"/>
    <w:rsid w:val="00BC1556"/>
    <w:rsid w:val="00BC36FB"/>
    <w:rsid w:val="00BC6A8E"/>
    <w:rsid w:val="00BF736D"/>
    <w:rsid w:val="00C02430"/>
    <w:rsid w:val="00C07E69"/>
    <w:rsid w:val="00C160A8"/>
    <w:rsid w:val="00C2137A"/>
    <w:rsid w:val="00C22EB9"/>
    <w:rsid w:val="00C6782E"/>
    <w:rsid w:val="00C7499C"/>
    <w:rsid w:val="00C90234"/>
    <w:rsid w:val="00C92D26"/>
    <w:rsid w:val="00CC62D5"/>
    <w:rsid w:val="00CD6C5A"/>
    <w:rsid w:val="00D02C11"/>
    <w:rsid w:val="00D31F78"/>
    <w:rsid w:val="00D42731"/>
    <w:rsid w:val="00D46E25"/>
    <w:rsid w:val="00D61958"/>
    <w:rsid w:val="00DA72EB"/>
    <w:rsid w:val="00DC0A30"/>
    <w:rsid w:val="00DD1377"/>
    <w:rsid w:val="00DD7AB5"/>
    <w:rsid w:val="00DF0AA4"/>
    <w:rsid w:val="00E00DA6"/>
    <w:rsid w:val="00E052D0"/>
    <w:rsid w:val="00E07A6F"/>
    <w:rsid w:val="00E20528"/>
    <w:rsid w:val="00E3214F"/>
    <w:rsid w:val="00E44E27"/>
    <w:rsid w:val="00E5552F"/>
    <w:rsid w:val="00EA7BAE"/>
    <w:rsid w:val="00EB1AF0"/>
    <w:rsid w:val="00EC4176"/>
    <w:rsid w:val="00EC4C23"/>
    <w:rsid w:val="00EE1985"/>
    <w:rsid w:val="00EE337B"/>
    <w:rsid w:val="00EF15FD"/>
    <w:rsid w:val="00F0643A"/>
    <w:rsid w:val="00F11111"/>
    <w:rsid w:val="00F15D08"/>
    <w:rsid w:val="00F2007D"/>
    <w:rsid w:val="00F2562B"/>
    <w:rsid w:val="00F52357"/>
    <w:rsid w:val="00F575D8"/>
    <w:rsid w:val="00F57B88"/>
    <w:rsid w:val="00F73F74"/>
    <w:rsid w:val="00F75CE7"/>
    <w:rsid w:val="00F928F9"/>
    <w:rsid w:val="00F95291"/>
    <w:rsid w:val="00FC2835"/>
    <w:rsid w:val="00FF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E4E6E8"/>
  <w15:chartTrackingRefBased/>
  <w15:docId w15:val="{CF003EC3-F7AE-4062-B4F2-4A7A11CF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3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A4C"/>
  </w:style>
  <w:style w:type="paragraph" w:styleId="Heading1">
    <w:name w:val="heading 1"/>
    <w:basedOn w:val="Normal"/>
    <w:next w:val="Normal"/>
    <w:link w:val="Heading1Char"/>
    <w:uiPriority w:val="9"/>
    <w:qFormat/>
    <w:rsid w:val="00226A4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6A4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A4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6A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6A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6A4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A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A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6A4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26A4C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7"/>
    <w:unhideWhenUsed/>
    <w:rsid w:val="00957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957498"/>
    <w:rPr>
      <w:rFonts w:eastAsiaTheme="minorEastAsia"/>
      <w:lang w:val="de-DE" w:eastAsia="zh-CN"/>
    </w:rPr>
  </w:style>
  <w:style w:type="paragraph" w:styleId="Footer">
    <w:name w:val="footer"/>
    <w:basedOn w:val="Normal"/>
    <w:link w:val="FooterChar"/>
    <w:uiPriority w:val="99"/>
    <w:unhideWhenUsed/>
    <w:rsid w:val="00957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498"/>
    <w:rPr>
      <w:rFonts w:eastAsiaTheme="minorEastAsia"/>
      <w:lang w:val="de-DE" w:eastAsia="zh-CN"/>
    </w:rPr>
  </w:style>
  <w:style w:type="table" w:styleId="TableGrid">
    <w:name w:val="Table Grid"/>
    <w:basedOn w:val="TableNormal"/>
    <w:uiPriority w:val="39"/>
    <w:rsid w:val="00957498"/>
    <w:pPr>
      <w:spacing w:after="0" w:line="240" w:lineRule="auto"/>
    </w:pPr>
    <w:rPr>
      <w:rFonts w:ascii="Arial" w:hAnsi="Arial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</w:rPr>
    </w:tblStylePr>
  </w:style>
  <w:style w:type="paragraph" w:styleId="BodyText">
    <w:name w:val="Body Text"/>
    <w:basedOn w:val="Normal"/>
    <w:link w:val="BodyTextChar"/>
    <w:rsid w:val="00957498"/>
    <w:pPr>
      <w:spacing w:before="360" w:after="360" w:line="260" w:lineRule="atLeast"/>
      <w:jc w:val="both"/>
    </w:pPr>
    <w:rPr>
      <w:rFonts w:ascii="Arial" w:eastAsiaTheme="minorHAnsi" w:hAnsi="Arial"/>
      <w:lang w:val="en-GB"/>
    </w:rPr>
  </w:style>
  <w:style w:type="character" w:customStyle="1" w:styleId="BodyTextChar">
    <w:name w:val="Body Text Char"/>
    <w:basedOn w:val="DefaultParagraphFont"/>
    <w:link w:val="BodyText"/>
    <w:rsid w:val="00957498"/>
    <w:rPr>
      <w:rFonts w:ascii="Arial" w:hAnsi="Arial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7498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57498"/>
    <w:rPr>
      <w:rFonts w:eastAsiaTheme="minorEastAsia"/>
      <w:lang w:val="de-DE" w:eastAsia="zh-CN"/>
    </w:rPr>
  </w:style>
  <w:style w:type="paragraph" w:styleId="CommentText">
    <w:name w:val="annotation text"/>
    <w:basedOn w:val="Normal"/>
    <w:link w:val="CommentTextChar"/>
    <w:uiPriority w:val="99"/>
    <w:semiHidden/>
    <w:rsid w:val="00957498"/>
    <w:pPr>
      <w:spacing w:after="0" w:line="240" w:lineRule="auto"/>
    </w:pPr>
    <w:rPr>
      <w:rFonts w:ascii="Arial" w:eastAsiaTheme="minorHAnsi" w:hAnsi="Arial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7498"/>
    <w:rPr>
      <w:rFonts w:ascii="Arial" w:hAnsi="Arial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95749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498"/>
    <w:rPr>
      <w:rFonts w:ascii="Segoe UI" w:eastAsiaTheme="minorEastAsia" w:hAnsi="Segoe UI" w:cs="Segoe UI"/>
      <w:sz w:val="18"/>
      <w:szCs w:val="18"/>
      <w:lang w:val="de-DE" w:eastAsia="zh-CN"/>
    </w:rPr>
  </w:style>
  <w:style w:type="character" w:styleId="Hyperlink">
    <w:name w:val="Hyperlink"/>
    <w:basedOn w:val="DefaultParagraphFont"/>
    <w:uiPriority w:val="99"/>
    <w:unhideWhenUsed/>
    <w:rsid w:val="00957498"/>
    <w:rPr>
      <w:color w:val="auto"/>
      <w:u w:val="single"/>
    </w:rPr>
  </w:style>
  <w:style w:type="paragraph" w:customStyle="1" w:styleId="bullet">
    <w:name w:val="bullet"/>
    <w:basedOn w:val="BodyText"/>
    <w:link w:val="bulletChar"/>
    <w:rsid w:val="00957498"/>
    <w:pPr>
      <w:numPr>
        <w:numId w:val="2"/>
      </w:numPr>
      <w:spacing w:before="120" w:after="120"/>
    </w:pPr>
  </w:style>
  <w:style w:type="character" w:customStyle="1" w:styleId="bulletChar">
    <w:name w:val="bullet Char"/>
    <w:basedOn w:val="BodyTextChar"/>
    <w:link w:val="bullet"/>
    <w:rsid w:val="00957498"/>
    <w:rPr>
      <w:rFonts w:ascii="Arial" w:hAnsi="Arial"/>
      <w:sz w:val="20"/>
      <w:szCs w:val="20"/>
      <w:lang w:val="en-GB"/>
    </w:rPr>
  </w:style>
  <w:style w:type="character" w:customStyle="1" w:styleId="fontstyle01">
    <w:name w:val="fontstyle01"/>
    <w:basedOn w:val="DefaultParagraphFont"/>
    <w:rsid w:val="00957498"/>
    <w:rPr>
      <w:rFonts w:ascii="AGaramond-Regular" w:hAnsi="AGaramond-Regular" w:hint="default"/>
      <w:b w:val="0"/>
      <w:bCs w:val="0"/>
      <w:i w:val="0"/>
      <w:iCs w:val="0"/>
      <w:color w:val="24202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498"/>
    <w:pPr>
      <w:spacing w:after="160"/>
    </w:pPr>
    <w:rPr>
      <w:rFonts w:asciiTheme="minorHAnsi" w:eastAsiaTheme="minorEastAsia" w:hAnsiTheme="minorHAnsi"/>
      <w:b/>
      <w:bCs/>
      <w:lang w:val="de-DE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498"/>
    <w:rPr>
      <w:rFonts w:ascii="Arial" w:eastAsiaTheme="minorEastAsia" w:hAnsi="Arial"/>
      <w:b/>
      <w:bCs/>
      <w:sz w:val="20"/>
      <w:szCs w:val="20"/>
      <w:lang w:val="de-DE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7498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498"/>
    <w:rPr>
      <w:rFonts w:eastAsiaTheme="minorEastAsia"/>
      <w:sz w:val="20"/>
      <w:szCs w:val="20"/>
      <w:lang w:val="de-DE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57498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749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26A4C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226A4C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226A4C"/>
    <w:pPr>
      <w:spacing w:after="0" w:line="240" w:lineRule="auto"/>
    </w:pPr>
  </w:style>
  <w:style w:type="paragraph" w:styleId="ListBullet">
    <w:name w:val="List Bullet"/>
    <w:basedOn w:val="Normal"/>
    <w:uiPriority w:val="99"/>
    <w:semiHidden/>
    <w:unhideWhenUsed/>
    <w:rsid w:val="00957498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57498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57498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57498"/>
    <w:pPr>
      <w:numPr>
        <w:numId w:val="8"/>
      </w:numPr>
      <w:contextualSpacing/>
    </w:pPr>
  </w:style>
  <w:style w:type="paragraph" w:styleId="ListBullet3">
    <w:name w:val="List Bullet 3"/>
    <w:basedOn w:val="BodyText"/>
    <w:uiPriority w:val="3"/>
    <w:rsid w:val="00957498"/>
    <w:pPr>
      <w:numPr>
        <w:numId w:val="14"/>
      </w:numPr>
      <w:jc w:val="left"/>
    </w:pPr>
  </w:style>
  <w:style w:type="paragraph" w:styleId="Caption">
    <w:name w:val="caption"/>
    <w:basedOn w:val="Normal"/>
    <w:next w:val="Normal"/>
    <w:uiPriority w:val="35"/>
    <w:unhideWhenUsed/>
    <w:qFormat/>
    <w:rsid w:val="00226A4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NormalWeb">
    <w:name w:val="Normal (Web)"/>
    <w:basedOn w:val="Normal"/>
    <w:uiPriority w:val="99"/>
    <w:semiHidden/>
    <w:rsid w:val="0095749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en-GB"/>
    </w:rPr>
  </w:style>
  <w:style w:type="table" w:customStyle="1" w:styleId="TableGrid0">
    <w:name w:val="TableGrid"/>
    <w:rsid w:val="0095749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">
    <w:name w:val="table"/>
    <w:basedOn w:val="Normal"/>
    <w:link w:val="tableChar"/>
    <w:rsid w:val="00957498"/>
    <w:pPr>
      <w:framePr w:hSpace="187" w:wrap="notBeside" w:vAnchor="text" w:hAnchor="margin" w:xAlign="center" w:y="2535"/>
      <w:spacing w:after="0" w:line="240" w:lineRule="auto"/>
      <w:ind w:right="86"/>
    </w:pPr>
    <w:rPr>
      <w:rFonts w:ascii="Calibri" w:eastAsia="Times New Roman" w:hAnsi="Calibri" w:cs="Times New Roman"/>
      <w:bCs/>
      <w:szCs w:val="18"/>
      <w:lang w:val="en-GB" w:eastAsia="en-GB"/>
    </w:rPr>
  </w:style>
  <w:style w:type="character" w:customStyle="1" w:styleId="tableChar">
    <w:name w:val="table Char"/>
    <w:link w:val="table"/>
    <w:rsid w:val="00957498"/>
    <w:rPr>
      <w:rFonts w:ascii="Calibri" w:eastAsia="Times New Roman" w:hAnsi="Calibri" w:cs="Times New Roman"/>
      <w:bCs/>
      <w:szCs w:val="18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26A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6A4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6A4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6A4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6A4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6A4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A4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6A4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26A4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6A4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6A4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26A4C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26A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26A4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6A4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6A4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A4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226A4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26A4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6A4C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26A4C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6A4C"/>
    <w:pPr>
      <w:outlineLvl w:val="9"/>
    </w:pPr>
  </w:style>
  <w:style w:type="paragraph" w:styleId="Revision">
    <w:name w:val="Revision"/>
    <w:hidden/>
    <w:uiPriority w:val="99"/>
    <w:semiHidden/>
    <w:rsid w:val="00EF1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2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36618-1CC9-45F9-9782-3FE9D94D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Ranjit Gautam</dc:creator>
  <cp:keywords>Ranjit Gautam</cp:keywords>
  <dc:description/>
  <cp:lastModifiedBy>Felix Nitz</cp:lastModifiedBy>
  <cp:revision>5</cp:revision>
  <cp:lastPrinted>2023-08-06T11:06:00Z</cp:lastPrinted>
  <dcterms:created xsi:type="dcterms:W3CDTF">2023-08-24T14:00:00Z</dcterms:created>
  <dcterms:modified xsi:type="dcterms:W3CDTF">2024-07-09T08:08:00Z</dcterms:modified>
</cp:coreProperties>
</file>